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DE" w:rsidRDefault="008475DE" w:rsidP="00192EBB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</w:p>
    <w:p w:rsidR="00EB1A72" w:rsidRDefault="00EE3AA8" w:rsidP="00EB1A72">
      <w:pPr>
        <w:jc w:val="center"/>
        <w:rPr>
          <w:rFonts w:ascii="Book Antiqua" w:hAnsi="Book Antiqua"/>
          <w:b/>
          <w:sz w:val="24"/>
          <w:szCs w:val="24"/>
        </w:rPr>
      </w:pPr>
      <w:r w:rsidRPr="00CB1E11">
        <w:rPr>
          <w:rFonts w:ascii="Book Antiqua" w:hAnsi="Book Antiqua"/>
          <w:b/>
          <w:sz w:val="24"/>
          <w:szCs w:val="24"/>
        </w:rPr>
        <w:t xml:space="preserve">Explanation of the Resolution of the Central Committee of the Communist Party of China on </w:t>
      </w:r>
      <w:r w:rsidR="000C61FB" w:rsidRPr="00192EBB">
        <w:rPr>
          <w:rFonts w:ascii="Book Antiqua" w:hAnsi="Book Antiqua"/>
          <w:b/>
          <w:sz w:val="24"/>
          <w:szCs w:val="24"/>
        </w:rPr>
        <w:t xml:space="preserve">Further Deepening Reform </w:t>
      </w:r>
      <w:r w:rsidR="005650F8" w:rsidRPr="00192EBB">
        <w:rPr>
          <w:rFonts w:ascii="Book Antiqua" w:hAnsi="Book Antiqua"/>
          <w:b/>
          <w:sz w:val="24"/>
          <w:szCs w:val="24"/>
        </w:rPr>
        <w:t xml:space="preserve">Comprehensively </w:t>
      </w:r>
      <w:r w:rsidR="00AA2675" w:rsidRPr="00192EBB">
        <w:rPr>
          <w:rFonts w:ascii="Book Antiqua" w:hAnsi="Book Antiqua"/>
          <w:b/>
          <w:sz w:val="24"/>
          <w:szCs w:val="24"/>
        </w:rPr>
        <w:t>to</w:t>
      </w:r>
    </w:p>
    <w:p w:rsidR="00562CEB" w:rsidRPr="00CB1E11" w:rsidRDefault="00AA2675" w:rsidP="00EB1A72">
      <w:pPr>
        <w:jc w:val="center"/>
        <w:rPr>
          <w:rFonts w:ascii="Book Antiqua" w:hAnsi="Book Antiqua"/>
          <w:b/>
          <w:sz w:val="24"/>
          <w:szCs w:val="24"/>
        </w:rPr>
      </w:pPr>
      <w:r w:rsidRPr="00192EBB">
        <w:rPr>
          <w:rFonts w:ascii="Book Antiqua" w:hAnsi="Book Antiqua"/>
          <w:b/>
          <w:sz w:val="24"/>
          <w:szCs w:val="24"/>
        </w:rPr>
        <w:t xml:space="preserve"> Advance </w:t>
      </w:r>
      <w:r w:rsidR="000C61FB" w:rsidRPr="00192EBB">
        <w:rPr>
          <w:rFonts w:ascii="Book Antiqua" w:hAnsi="Book Antiqua"/>
          <w:b/>
          <w:sz w:val="24"/>
          <w:szCs w:val="24"/>
        </w:rPr>
        <w:t>Chinese Modernization</w:t>
      </w:r>
    </w:p>
    <w:p w:rsidR="00EE3AA8" w:rsidRPr="00EB1A72" w:rsidRDefault="00EE3AA8" w:rsidP="00192EBB">
      <w:pPr>
        <w:rPr>
          <w:rFonts w:ascii="Book Antiqua" w:hAnsi="Book Antiqua"/>
          <w:b/>
          <w:sz w:val="24"/>
          <w:szCs w:val="24"/>
        </w:rPr>
      </w:pPr>
    </w:p>
    <w:p w:rsidR="00EE3AA8" w:rsidRPr="00CB1E11" w:rsidRDefault="00EE3AA8" w:rsidP="00192EBB">
      <w:pPr>
        <w:jc w:val="center"/>
        <w:rPr>
          <w:rFonts w:ascii="Book Antiqua" w:hAnsi="Book Antiqua"/>
          <w:b/>
          <w:sz w:val="24"/>
          <w:szCs w:val="24"/>
        </w:rPr>
      </w:pPr>
      <w:r w:rsidRPr="00192EBB">
        <w:rPr>
          <w:rFonts w:ascii="Book Antiqua" w:hAnsi="Book Antiqua"/>
          <w:b/>
          <w:sz w:val="24"/>
          <w:szCs w:val="24"/>
        </w:rPr>
        <w:t>Xi Jinping</w:t>
      </w:r>
    </w:p>
    <w:p w:rsidR="001E29DF" w:rsidRPr="00CB1E11" w:rsidRDefault="001E29DF" w:rsidP="00192EBB">
      <w:pPr>
        <w:jc w:val="center"/>
        <w:rPr>
          <w:rFonts w:ascii="Book Antiqua" w:hAnsi="Book Antiqua"/>
          <w:b/>
          <w:sz w:val="24"/>
          <w:szCs w:val="24"/>
        </w:rPr>
      </w:pPr>
    </w:p>
    <w:p w:rsidR="00EE3AA8" w:rsidRPr="00CB1E11" w:rsidRDefault="001E29DF" w:rsidP="00192EBB">
      <w:pPr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Comrades,</w:t>
      </w:r>
    </w:p>
    <w:p w:rsidR="00941550" w:rsidRPr="00CB1E11" w:rsidRDefault="00941550" w:rsidP="00192EBB">
      <w:pPr>
        <w:rPr>
          <w:rFonts w:ascii="Book Antiqua" w:hAnsi="Book Antiqua"/>
          <w:sz w:val="24"/>
          <w:szCs w:val="24"/>
        </w:rPr>
      </w:pPr>
    </w:p>
    <w:p w:rsidR="00EE3AA8" w:rsidRPr="00CB1E11" w:rsidRDefault="00EE3AA8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 xml:space="preserve">On behalf of the Political Bureau of the Central Committee, I will now brief you on </w:t>
      </w:r>
      <w:r w:rsidR="0003297B" w:rsidRPr="00192EBB">
        <w:rPr>
          <w:rFonts w:ascii="Book Antiqua" w:hAnsi="Book Antiqua"/>
          <w:sz w:val="24"/>
          <w:szCs w:val="24"/>
        </w:rPr>
        <w:t xml:space="preserve">the </w:t>
      </w:r>
      <w:r w:rsidR="00880364" w:rsidRPr="00192EBB">
        <w:rPr>
          <w:rFonts w:ascii="Book Antiqua" w:hAnsi="Book Antiqua"/>
          <w:sz w:val="24"/>
          <w:szCs w:val="24"/>
        </w:rPr>
        <w:t>draft</w:t>
      </w:r>
      <w:r w:rsidR="006B6DD6" w:rsidRPr="00192EBB">
        <w:rPr>
          <w:rFonts w:ascii="Book Antiqua" w:hAnsi="Book Antiqua"/>
          <w:sz w:val="24"/>
          <w:szCs w:val="24"/>
        </w:rPr>
        <w:t>ing</w:t>
      </w:r>
      <w:r w:rsidR="00880364" w:rsidRPr="00192EBB">
        <w:rPr>
          <w:rFonts w:ascii="Book Antiqua" w:hAnsi="Book Antiqua"/>
          <w:sz w:val="24"/>
          <w:szCs w:val="24"/>
        </w:rPr>
        <w:t xml:space="preserve"> of the </w:t>
      </w:r>
      <w:r w:rsidRPr="00CB1E11">
        <w:rPr>
          <w:rFonts w:ascii="Book Antiqua" w:hAnsi="Book Antiqua"/>
          <w:sz w:val="24"/>
          <w:szCs w:val="24"/>
        </w:rPr>
        <w:t xml:space="preserve">Resolution of </w:t>
      </w:r>
      <w:r w:rsidR="00F25CBC" w:rsidRPr="00CB1E11">
        <w:rPr>
          <w:rFonts w:ascii="Book Antiqua" w:hAnsi="Book Antiqua"/>
          <w:sz w:val="24"/>
          <w:szCs w:val="24"/>
        </w:rPr>
        <w:t xml:space="preserve">the Central Committee of the Communist Party of China </w:t>
      </w:r>
      <w:r w:rsidRPr="00CB1E11">
        <w:rPr>
          <w:rFonts w:ascii="Book Antiqua" w:hAnsi="Book Antiqua"/>
          <w:sz w:val="24"/>
          <w:szCs w:val="24"/>
        </w:rPr>
        <w:t xml:space="preserve">on </w:t>
      </w:r>
      <w:r w:rsidR="00E27587" w:rsidRPr="00192EBB">
        <w:rPr>
          <w:rFonts w:ascii="Book Antiqua" w:hAnsi="Book Antiqua"/>
          <w:sz w:val="24"/>
          <w:szCs w:val="24"/>
        </w:rPr>
        <w:t xml:space="preserve">Further Deepening Reform </w:t>
      </w:r>
      <w:r w:rsidR="00D46550" w:rsidRPr="00192EBB">
        <w:rPr>
          <w:rFonts w:ascii="Book Antiqua" w:hAnsi="Book Antiqua"/>
          <w:sz w:val="24"/>
          <w:szCs w:val="24"/>
        </w:rPr>
        <w:t xml:space="preserve">Comprehensively </w:t>
      </w:r>
      <w:r w:rsidR="00AA2675" w:rsidRPr="00192EBB">
        <w:rPr>
          <w:rFonts w:ascii="Book Antiqua" w:hAnsi="Book Antiqua"/>
          <w:sz w:val="24"/>
          <w:szCs w:val="24"/>
        </w:rPr>
        <w:t xml:space="preserve">to </w:t>
      </w:r>
      <w:r w:rsidR="00E27587" w:rsidRPr="00192EBB">
        <w:rPr>
          <w:rFonts w:ascii="Book Antiqua" w:hAnsi="Book Antiqua"/>
          <w:sz w:val="24"/>
          <w:szCs w:val="24"/>
        </w:rPr>
        <w:t>Advanc</w:t>
      </w:r>
      <w:r w:rsidR="00AA2675" w:rsidRPr="00192EBB">
        <w:rPr>
          <w:rFonts w:ascii="Book Antiqua" w:hAnsi="Book Antiqua"/>
          <w:sz w:val="24"/>
          <w:szCs w:val="24"/>
        </w:rPr>
        <w:t>e</w:t>
      </w:r>
      <w:r w:rsidR="00E27587" w:rsidRPr="00192EBB">
        <w:rPr>
          <w:rFonts w:ascii="Book Antiqua" w:hAnsi="Book Antiqua"/>
          <w:sz w:val="24"/>
          <w:szCs w:val="24"/>
        </w:rPr>
        <w:t xml:space="preserve"> Chinese Modernization</w:t>
      </w:r>
      <w:r w:rsidRPr="00CB1E11">
        <w:rPr>
          <w:rFonts w:ascii="Book Antiqua" w:hAnsi="Book Antiqua"/>
          <w:sz w:val="24"/>
          <w:szCs w:val="24"/>
        </w:rPr>
        <w:t>.</w:t>
      </w:r>
    </w:p>
    <w:p w:rsidR="00F25CBC" w:rsidRPr="00192EBB" w:rsidRDefault="00F25CBC" w:rsidP="00192EBB">
      <w:pPr>
        <w:ind w:firstLine="420"/>
        <w:jc w:val="center"/>
        <w:rPr>
          <w:rFonts w:ascii="Book Antiqua" w:hAnsi="Book Antiqua"/>
          <w:b/>
          <w:sz w:val="24"/>
          <w:szCs w:val="24"/>
        </w:rPr>
      </w:pPr>
    </w:p>
    <w:p w:rsidR="00EE3AA8" w:rsidRPr="00CB1E11" w:rsidRDefault="00EE3AA8" w:rsidP="00192EBB">
      <w:pPr>
        <w:ind w:firstLine="420"/>
        <w:jc w:val="center"/>
        <w:rPr>
          <w:rFonts w:ascii="Book Antiqua" w:hAnsi="Book Antiqua"/>
          <w:b/>
          <w:sz w:val="24"/>
          <w:szCs w:val="24"/>
        </w:rPr>
      </w:pPr>
      <w:r w:rsidRPr="00CB1E11">
        <w:rPr>
          <w:rFonts w:ascii="Book Antiqua" w:hAnsi="Book Antiqua"/>
          <w:b/>
          <w:sz w:val="24"/>
          <w:szCs w:val="24"/>
        </w:rPr>
        <w:t xml:space="preserve">I. Considerations on the Agenda of the </w:t>
      </w:r>
      <w:r w:rsidR="007E2558" w:rsidRPr="00192EBB">
        <w:rPr>
          <w:rFonts w:ascii="Book Antiqua" w:hAnsi="Book Antiqua"/>
          <w:b/>
          <w:sz w:val="24"/>
          <w:szCs w:val="24"/>
        </w:rPr>
        <w:t>Third</w:t>
      </w:r>
      <w:r w:rsidRPr="00CB1E11">
        <w:rPr>
          <w:rFonts w:ascii="Book Antiqua" w:hAnsi="Book Antiqua"/>
          <w:b/>
          <w:sz w:val="24"/>
          <w:szCs w:val="24"/>
        </w:rPr>
        <w:t xml:space="preserve"> Plenary Session of the </w:t>
      </w:r>
      <w:r w:rsidR="004F2BB2" w:rsidRPr="00192EBB">
        <w:rPr>
          <w:rFonts w:ascii="Book Antiqua" w:hAnsi="Book Antiqua"/>
          <w:b/>
          <w:sz w:val="24"/>
          <w:szCs w:val="24"/>
        </w:rPr>
        <w:t>20</w:t>
      </w:r>
      <w:r w:rsidRPr="00CB1E11">
        <w:rPr>
          <w:rFonts w:ascii="Book Antiqua" w:hAnsi="Book Antiqua"/>
          <w:b/>
          <w:sz w:val="24"/>
          <w:szCs w:val="24"/>
        </w:rPr>
        <w:t>th Central Committee</w:t>
      </w:r>
      <w:r w:rsidR="00F25CBC" w:rsidRPr="00CB1E11">
        <w:rPr>
          <w:rFonts w:ascii="Book Antiqua" w:hAnsi="Book Antiqua"/>
          <w:b/>
          <w:sz w:val="24"/>
          <w:szCs w:val="24"/>
        </w:rPr>
        <w:t xml:space="preserve"> of the Communist Party of China (CPC)</w:t>
      </w:r>
    </w:p>
    <w:p w:rsidR="00EE3AA8" w:rsidRPr="00CB1E11" w:rsidRDefault="00EE3AA8" w:rsidP="00192EBB">
      <w:pPr>
        <w:ind w:firstLine="420"/>
        <w:jc w:val="center"/>
        <w:rPr>
          <w:rFonts w:ascii="Book Antiqua" w:hAnsi="Book Antiqua"/>
          <w:b/>
          <w:sz w:val="24"/>
          <w:szCs w:val="24"/>
        </w:rPr>
      </w:pPr>
    </w:p>
    <w:p w:rsidR="00EE3AA8" w:rsidRPr="00CB1E11" w:rsidRDefault="008D6A57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Making</w:t>
      </w:r>
      <w:r w:rsidR="004333F0" w:rsidRPr="00192EBB">
        <w:rPr>
          <w:rFonts w:ascii="Book Antiqua" w:hAnsi="Book Antiqua"/>
          <w:sz w:val="24"/>
          <w:szCs w:val="24"/>
        </w:rPr>
        <w:t xml:space="preserve"> </w:t>
      </w:r>
      <w:r w:rsidR="007E35A9" w:rsidRPr="00192EBB">
        <w:rPr>
          <w:rFonts w:ascii="Book Antiqua" w:hAnsi="Book Antiqua"/>
          <w:sz w:val="24"/>
          <w:szCs w:val="24"/>
        </w:rPr>
        <w:t xml:space="preserve">reform </w:t>
      </w:r>
      <w:r w:rsidR="004333F0" w:rsidRPr="00192EBB">
        <w:rPr>
          <w:rFonts w:ascii="Book Antiqua" w:hAnsi="Book Antiqua"/>
          <w:sz w:val="24"/>
          <w:szCs w:val="24"/>
        </w:rPr>
        <w:t xml:space="preserve">plans and arrangements </w:t>
      </w:r>
      <w:r w:rsidR="005A6AD9" w:rsidRPr="00192EBB">
        <w:rPr>
          <w:rFonts w:ascii="Book Antiqua" w:hAnsi="Book Antiqua"/>
          <w:sz w:val="24"/>
          <w:szCs w:val="24"/>
        </w:rPr>
        <w:t xml:space="preserve">with a focus </w:t>
      </w:r>
      <w:r w:rsidR="00505660" w:rsidRPr="00192EBB">
        <w:rPr>
          <w:rFonts w:ascii="Book Antiqua" w:hAnsi="Book Antiqua"/>
          <w:sz w:val="24"/>
          <w:szCs w:val="24"/>
        </w:rPr>
        <w:t xml:space="preserve">on </w:t>
      </w:r>
      <w:r w:rsidR="00331589" w:rsidRPr="00192EBB">
        <w:rPr>
          <w:rFonts w:ascii="Book Antiqua" w:hAnsi="Book Antiqua"/>
          <w:sz w:val="24"/>
          <w:szCs w:val="24"/>
        </w:rPr>
        <w:t xml:space="preserve">our </w:t>
      </w:r>
      <w:r w:rsidR="003379D5" w:rsidRPr="00192EBB">
        <w:rPr>
          <w:rFonts w:ascii="Book Antiqua" w:hAnsi="Book Antiqua"/>
          <w:sz w:val="24"/>
          <w:szCs w:val="24"/>
        </w:rPr>
        <w:t>central task</w:t>
      </w:r>
      <w:r w:rsidR="00505660" w:rsidRPr="00192EBB">
        <w:rPr>
          <w:rFonts w:ascii="Book Antiqua" w:hAnsi="Book Antiqua"/>
          <w:sz w:val="24"/>
          <w:szCs w:val="24"/>
        </w:rPr>
        <w:t xml:space="preserve"> </w:t>
      </w:r>
      <w:r w:rsidR="00331589" w:rsidRPr="00192EBB">
        <w:rPr>
          <w:rFonts w:ascii="Book Antiqua" w:hAnsi="Book Antiqua"/>
          <w:sz w:val="24"/>
          <w:szCs w:val="24"/>
        </w:rPr>
        <w:t xml:space="preserve">has </w:t>
      </w:r>
      <w:r w:rsidR="00194A49" w:rsidRPr="00192EBB">
        <w:rPr>
          <w:rFonts w:ascii="Book Antiqua" w:hAnsi="Book Antiqua"/>
          <w:sz w:val="24"/>
          <w:szCs w:val="24"/>
        </w:rPr>
        <w:t>constitute</w:t>
      </w:r>
      <w:r w:rsidR="00331589" w:rsidRPr="00192EBB">
        <w:rPr>
          <w:rFonts w:ascii="Book Antiqua" w:hAnsi="Book Antiqua"/>
          <w:sz w:val="24"/>
          <w:szCs w:val="24"/>
        </w:rPr>
        <w:t>d</w:t>
      </w:r>
      <w:r w:rsidR="00194A49" w:rsidRPr="00192EBB">
        <w:rPr>
          <w:rFonts w:ascii="Book Antiqua" w:hAnsi="Book Antiqua"/>
          <w:sz w:val="24"/>
          <w:szCs w:val="24"/>
        </w:rPr>
        <w:t xml:space="preserve"> </w:t>
      </w:r>
      <w:r w:rsidR="00331589" w:rsidRPr="00192EBB">
        <w:rPr>
          <w:rFonts w:ascii="Book Antiqua" w:hAnsi="Book Antiqua"/>
          <w:sz w:val="24"/>
          <w:szCs w:val="24"/>
        </w:rPr>
        <w:t xml:space="preserve">a </w:t>
      </w:r>
      <w:r w:rsidR="004333F0" w:rsidRPr="00192EBB">
        <w:rPr>
          <w:rFonts w:ascii="Book Antiqua" w:hAnsi="Book Antiqua"/>
          <w:sz w:val="24"/>
          <w:szCs w:val="24"/>
        </w:rPr>
        <w:t xml:space="preserve">successful experience </w:t>
      </w:r>
      <w:r w:rsidR="00331589" w:rsidRPr="00192EBB">
        <w:rPr>
          <w:rFonts w:ascii="Book Antiqua" w:hAnsi="Book Antiqua"/>
          <w:sz w:val="24"/>
          <w:szCs w:val="24"/>
        </w:rPr>
        <w:t xml:space="preserve">for our Party </w:t>
      </w:r>
      <w:r w:rsidR="004333F0" w:rsidRPr="00192EBB">
        <w:rPr>
          <w:rFonts w:ascii="Book Antiqua" w:hAnsi="Book Antiqua"/>
          <w:sz w:val="24"/>
          <w:szCs w:val="24"/>
        </w:rPr>
        <w:t xml:space="preserve">in leading </w:t>
      </w:r>
      <w:r w:rsidR="004333F0" w:rsidRPr="00CB1E11">
        <w:rPr>
          <w:rFonts w:ascii="Book Antiqua" w:hAnsi="Book Antiqua"/>
          <w:sz w:val="24"/>
          <w:szCs w:val="24"/>
        </w:rPr>
        <w:t>reform</w:t>
      </w:r>
      <w:r w:rsidR="004333F0" w:rsidRPr="00192EBB">
        <w:rPr>
          <w:rFonts w:ascii="Book Antiqua" w:hAnsi="Book Antiqua"/>
          <w:sz w:val="24"/>
          <w:szCs w:val="24"/>
        </w:rPr>
        <w:t xml:space="preserve"> and opening</w:t>
      </w:r>
      <w:r w:rsidR="00AC20DC" w:rsidRPr="00192EBB">
        <w:rPr>
          <w:rFonts w:ascii="Book Antiqua" w:hAnsi="Book Antiqua"/>
          <w:sz w:val="24"/>
          <w:szCs w:val="24"/>
        </w:rPr>
        <w:t xml:space="preserve"> up</w:t>
      </w:r>
      <w:r w:rsidR="00061F8E" w:rsidRPr="00192EBB">
        <w:rPr>
          <w:rFonts w:ascii="Book Antiqua" w:hAnsi="Book Antiqua"/>
          <w:sz w:val="24"/>
          <w:szCs w:val="24"/>
        </w:rPr>
        <w:t>.</w:t>
      </w:r>
      <w:r w:rsidR="003C5782" w:rsidRPr="00192EBB">
        <w:rPr>
          <w:rFonts w:ascii="Book Antiqua" w:hAnsi="Book Antiqua"/>
          <w:sz w:val="24"/>
          <w:szCs w:val="24"/>
        </w:rPr>
        <w:t xml:space="preserve"> In light of both practical experience and </w:t>
      </w:r>
      <w:r w:rsidR="00215C9E" w:rsidRPr="00192EBB">
        <w:rPr>
          <w:rFonts w:ascii="Book Antiqua" w:hAnsi="Book Antiqua"/>
          <w:sz w:val="24"/>
          <w:szCs w:val="24"/>
        </w:rPr>
        <w:t xml:space="preserve">actual needs, the Political Bureau of the CPC Central Committee decided that </w:t>
      </w:r>
      <w:r w:rsidR="00467644" w:rsidRPr="00192EBB">
        <w:rPr>
          <w:rFonts w:ascii="Book Antiqua" w:hAnsi="Book Antiqua"/>
          <w:sz w:val="24"/>
          <w:szCs w:val="24"/>
        </w:rPr>
        <w:t xml:space="preserve">the </w:t>
      </w:r>
      <w:r w:rsidR="006527A7" w:rsidRPr="00192EBB">
        <w:rPr>
          <w:rFonts w:ascii="Book Antiqua" w:hAnsi="Book Antiqua"/>
          <w:sz w:val="24"/>
          <w:szCs w:val="24"/>
        </w:rPr>
        <w:t>third</w:t>
      </w:r>
      <w:r w:rsidR="00467644" w:rsidRPr="00192EBB">
        <w:rPr>
          <w:rFonts w:ascii="Book Antiqua" w:hAnsi="Book Antiqua"/>
          <w:sz w:val="24"/>
          <w:szCs w:val="24"/>
        </w:rPr>
        <w:t xml:space="preserve"> </w:t>
      </w:r>
      <w:r w:rsidR="006527A7" w:rsidRPr="00192EBB">
        <w:rPr>
          <w:rFonts w:ascii="Book Antiqua" w:hAnsi="Book Antiqua"/>
          <w:sz w:val="24"/>
          <w:szCs w:val="24"/>
        </w:rPr>
        <w:t>plenary s</w:t>
      </w:r>
      <w:r w:rsidR="00467644" w:rsidRPr="00192EBB">
        <w:rPr>
          <w:rFonts w:ascii="Book Antiqua" w:hAnsi="Book Antiqua"/>
          <w:sz w:val="24"/>
          <w:szCs w:val="24"/>
        </w:rPr>
        <w:t>ession of the 20</w:t>
      </w:r>
      <w:r w:rsidR="00467644" w:rsidRPr="00CB1E11">
        <w:rPr>
          <w:rFonts w:ascii="Book Antiqua" w:hAnsi="Book Antiqua"/>
          <w:sz w:val="24"/>
          <w:szCs w:val="24"/>
        </w:rPr>
        <w:t>th</w:t>
      </w:r>
      <w:r w:rsidR="00467644" w:rsidRPr="00192EBB">
        <w:rPr>
          <w:rFonts w:ascii="Book Antiqua" w:hAnsi="Book Antiqua"/>
          <w:sz w:val="24"/>
          <w:szCs w:val="24"/>
        </w:rPr>
        <w:t xml:space="preserve"> CPC Central </w:t>
      </w:r>
      <w:r w:rsidR="00467644" w:rsidRPr="00CB1E11">
        <w:rPr>
          <w:rFonts w:ascii="Book Antiqua" w:hAnsi="Book Antiqua"/>
          <w:sz w:val="24"/>
          <w:szCs w:val="24"/>
        </w:rPr>
        <w:t>Committee</w:t>
      </w:r>
      <w:r w:rsidR="00467644" w:rsidRPr="00192EBB">
        <w:rPr>
          <w:rFonts w:ascii="Book Antiqua" w:hAnsi="Book Antiqua"/>
          <w:sz w:val="24"/>
          <w:szCs w:val="24"/>
        </w:rPr>
        <w:t xml:space="preserve"> </w:t>
      </w:r>
      <w:r w:rsidR="00C852DD" w:rsidRPr="00192EBB">
        <w:rPr>
          <w:rFonts w:ascii="Book Antiqua" w:hAnsi="Book Antiqua"/>
          <w:sz w:val="24"/>
          <w:szCs w:val="24"/>
        </w:rPr>
        <w:t xml:space="preserve">would </w:t>
      </w:r>
      <w:r w:rsidR="004F16FF" w:rsidRPr="00192EBB">
        <w:rPr>
          <w:rFonts w:ascii="Book Antiqua" w:hAnsi="Book Antiqua"/>
          <w:sz w:val="24"/>
          <w:szCs w:val="24"/>
        </w:rPr>
        <w:t xml:space="preserve">study </w:t>
      </w:r>
      <w:r w:rsidR="00432AD4" w:rsidRPr="00192EBB">
        <w:rPr>
          <w:rFonts w:ascii="Book Antiqua" w:hAnsi="Book Antiqua"/>
          <w:sz w:val="24"/>
          <w:szCs w:val="24"/>
        </w:rPr>
        <w:t xml:space="preserve">the </w:t>
      </w:r>
      <w:r w:rsidR="00467644" w:rsidRPr="00192EBB">
        <w:rPr>
          <w:rFonts w:ascii="Book Antiqua" w:hAnsi="Book Antiqua"/>
          <w:sz w:val="24"/>
          <w:szCs w:val="24"/>
        </w:rPr>
        <w:t xml:space="preserve">issue of further deepening reform </w:t>
      </w:r>
      <w:r w:rsidR="00D46550" w:rsidRPr="00192EBB">
        <w:rPr>
          <w:rFonts w:ascii="Book Antiqua" w:hAnsi="Book Antiqua"/>
          <w:sz w:val="24"/>
          <w:szCs w:val="24"/>
        </w:rPr>
        <w:t xml:space="preserve">comprehensively </w:t>
      </w:r>
      <w:r w:rsidR="00AA2675" w:rsidRPr="00192EBB">
        <w:rPr>
          <w:rFonts w:ascii="Book Antiqua" w:hAnsi="Book Antiqua"/>
          <w:sz w:val="24"/>
          <w:szCs w:val="24"/>
        </w:rPr>
        <w:t xml:space="preserve">to advance </w:t>
      </w:r>
      <w:r w:rsidR="00467644" w:rsidRPr="00192EBB">
        <w:rPr>
          <w:rFonts w:ascii="Book Antiqua" w:hAnsi="Book Antiqua"/>
          <w:sz w:val="24"/>
          <w:szCs w:val="24"/>
        </w:rPr>
        <w:t xml:space="preserve">Chinese modernization. </w:t>
      </w:r>
      <w:r w:rsidR="00C852DD" w:rsidRPr="00192EBB">
        <w:rPr>
          <w:rFonts w:ascii="Book Antiqua" w:hAnsi="Book Antiqua"/>
          <w:sz w:val="24"/>
          <w:szCs w:val="24"/>
        </w:rPr>
        <w:t xml:space="preserve">There </w:t>
      </w:r>
      <w:r w:rsidR="004A57C4" w:rsidRPr="00192EBB">
        <w:rPr>
          <w:rFonts w:ascii="Book Antiqua" w:hAnsi="Book Antiqua"/>
          <w:sz w:val="24"/>
          <w:szCs w:val="24"/>
        </w:rPr>
        <w:t xml:space="preserve">is </w:t>
      </w:r>
      <w:r w:rsidR="00A20AEA" w:rsidRPr="00192EBB">
        <w:rPr>
          <w:rFonts w:ascii="Book Antiqua" w:hAnsi="Book Antiqua"/>
          <w:sz w:val="24"/>
          <w:szCs w:val="24"/>
        </w:rPr>
        <w:t xml:space="preserve">a pressing need </w:t>
      </w:r>
      <w:r w:rsidR="004A57C4" w:rsidRPr="00192EBB">
        <w:rPr>
          <w:rFonts w:ascii="Book Antiqua" w:hAnsi="Book Antiqua"/>
          <w:sz w:val="24"/>
          <w:szCs w:val="24"/>
        </w:rPr>
        <w:t>for this</w:t>
      </w:r>
      <w:r w:rsidR="004F16FF" w:rsidRPr="00192EBB">
        <w:rPr>
          <w:rFonts w:ascii="Book Antiqua" w:hAnsi="Book Antiqua"/>
          <w:sz w:val="24"/>
          <w:szCs w:val="24"/>
        </w:rPr>
        <w:t>,</w:t>
      </w:r>
      <w:r w:rsidR="004A57C4" w:rsidRPr="00192EBB">
        <w:rPr>
          <w:rFonts w:ascii="Book Antiqua" w:hAnsi="Book Antiqua"/>
          <w:sz w:val="24"/>
          <w:szCs w:val="24"/>
        </w:rPr>
        <w:t xml:space="preserve"> </w:t>
      </w:r>
      <w:r w:rsidR="00A20AEA" w:rsidRPr="00192EBB">
        <w:rPr>
          <w:rFonts w:ascii="Book Antiqua" w:hAnsi="Book Antiqua"/>
          <w:sz w:val="24"/>
          <w:szCs w:val="24"/>
        </w:rPr>
        <w:t xml:space="preserve">given </w:t>
      </w:r>
      <w:r w:rsidR="00331589" w:rsidRPr="00192EBB">
        <w:rPr>
          <w:rFonts w:ascii="Book Antiqua" w:hAnsi="Book Antiqua"/>
          <w:sz w:val="24"/>
          <w:szCs w:val="24"/>
        </w:rPr>
        <w:t xml:space="preserve">the </w:t>
      </w:r>
      <w:r w:rsidR="00331589" w:rsidRPr="00CB1E11">
        <w:rPr>
          <w:rFonts w:ascii="Book Antiqua" w:hAnsi="Book Antiqua"/>
          <w:sz w:val="24"/>
          <w:szCs w:val="24"/>
        </w:rPr>
        <w:t>following</w:t>
      </w:r>
      <w:r w:rsidR="00331589" w:rsidRPr="00192EBB">
        <w:rPr>
          <w:rFonts w:ascii="Book Antiqua" w:hAnsi="Book Antiqua"/>
          <w:sz w:val="24"/>
          <w:szCs w:val="24"/>
        </w:rPr>
        <w:t xml:space="preserve"> </w:t>
      </w:r>
      <w:r w:rsidR="00467644" w:rsidRPr="00192EBB">
        <w:rPr>
          <w:rFonts w:ascii="Book Antiqua" w:hAnsi="Book Antiqua"/>
          <w:sz w:val="24"/>
          <w:szCs w:val="24"/>
        </w:rPr>
        <w:t>considerations:</w:t>
      </w:r>
    </w:p>
    <w:p w:rsidR="00467644" w:rsidRPr="00CB1E11" w:rsidRDefault="004F4C99" w:rsidP="00192EBB">
      <w:pPr>
        <w:ind w:firstLine="42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 xml:space="preserve">First, </w:t>
      </w:r>
      <w:r w:rsidR="00A20AEA" w:rsidRPr="00192EBB">
        <w:rPr>
          <w:rFonts w:ascii="Book Antiqua" w:hAnsi="Book Antiqua"/>
          <w:i/>
          <w:sz w:val="24"/>
          <w:szCs w:val="24"/>
        </w:rPr>
        <w:t xml:space="preserve">we need to </w:t>
      </w:r>
      <w:r w:rsidR="00885651" w:rsidRPr="00192EBB">
        <w:rPr>
          <w:rFonts w:ascii="Book Antiqua" w:hAnsi="Book Antiqua"/>
          <w:i/>
          <w:sz w:val="24"/>
          <w:szCs w:val="24"/>
        </w:rPr>
        <w:t xml:space="preserve">rally </w:t>
      </w:r>
      <w:r w:rsidR="00885651" w:rsidRPr="00CB1E11">
        <w:rPr>
          <w:rFonts w:ascii="Book Antiqua" w:hAnsi="Book Antiqua"/>
          <w:i/>
          <w:sz w:val="24"/>
          <w:szCs w:val="24"/>
        </w:rPr>
        <w:t>support</w:t>
      </w:r>
      <w:r w:rsidR="00885651" w:rsidRPr="00192EBB">
        <w:rPr>
          <w:rFonts w:ascii="Book Antiqua" w:hAnsi="Book Antiqua"/>
          <w:i/>
          <w:sz w:val="24"/>
          <w:szCs w:val="24"/>
        </w:rPr>
        <w:t xml:space="preserve"> and pool strength to </w:t>
      </w:r>
      <w:r w:rsidR="003379D5" w:rsidRPr="00192EBB">
        <w:rPr>
          <w:rFonts w:ascii="Book Antiqua" w:hAnsi="Book Antiqua"/>
          <w:i/>
          <w:sz w:val="24"/>
          <w:szCs w:val="24"/>
        </w:rPr>
        <w:t xml:space="preserve">complete </w:t>
      </w:r>
      <w:r w:rsidR="00AA2675" w:rsidRPr="00192EBB">
        <w:rPr>
          <w:rFonts w:ascii="Book Antiqua" w:hAnsi="Book Antiqua"/>
          <w:i/>
          <w:sz w:val="24"/>
          <w:szCs w:val="24"/>
        </w:rPr>
        <w:t>the Party</w:t>
      </w:r>
      <w:r w:rsidR="00AA2675" w:rsidRPr="00CB1E11">
        <w:rPr>
          <w:rFonts w:ascii="Book Antiqua" w:hAnsi="Book Antiqua"/>
          <w:i/>
          <w:sz w:val="24"/>
          <w:szCs w:val="24"/>
        </w:rPr>
        <w:t>’</w:t>
      </w:r>
      <w:r w:rsidR="00AA2675" w:rsidRPr="00192EBB">
        <w:rPr>
          <w:rFonts w:ascii="Book Antiqua" w:hAnsi="Book Antiqua"/>
          <w:i/>
          <w:sz w:val="24"/>
          <w:szCs w:val="24"/>
        </w:rPr>
        <w:t xml:space="preserve">s </w:t>
      </w:r>
      <w:r w:rsidR="00885651" w:rsidRPr="00192EBB">
        <w:rPr>
          <w:rFonts w:ascii="Book Antiqua" w:hAnsi="Book Antiqua"/>
          <w:i/>
          <w:sz w:val="24"/>
          <w:szCs w:val="24"/>
        </w:rPr>
        <w:t>central task on the new journey in the new era.</w:t>
      </w:r>
    </w:p>
    <w:p w:rsidR="005B507C" w:rsidRPr="00CB1E11" w:rsidRDefault="00825D61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The evidence </w:t>
      </w:r>
      <w:r w:rsidR="00BD5ACA" w:rsidRPr="00192EBB">
        <w:rPr>
          <w:rFonts w:ascii="Book Antiqua" w:hAnsi="Book Antiqua"/>
          <w:sz w:val="24"/>
          <w:szCs w:val="24"/>
        </w:rPr>
        <w:t xml:space="preserve">conclusively </w:t>
      </w:r>
      <w:r w:rsidR="00A20AEA" w:rsidRPr="00192EBB">
        <w:rPr>
          <w:rFonts w:ascii="Book Antiqua" w:hAnsi="Book Antiqua"/>
          <w:sz w:val="24"/>
          <w:szCs w:val="24"/>
        </w:rPr>
        <w:t>prov</w:t>
      </w:r>
      <w:r w:rsidRPr="00192EBB">
        <w:rPr>
          <w:rFonts w:ascii="Book Antiqua" w:hAnsi="Book Antiqua"/>
          <w:sz w:val="24"/>
          <w:szCs w:val="24"/>
        </w:rPr>
        <w:t>es</w:t>
      </w:r>
      <w:r w:rsidR="00A20AEA" w:rsidRPr="00192EBB">
        <w:rPr>
          <w:rFonts w:ascii="Book Antiqua" w:hAnsi="Book Antiqua"/>
          <w:sz w:val="24"/>
          <w:szCs w:val="24"/>
        </w:rPr>
        <w:t xml:space="preserve"> </w:t>
      </w:r>
      <w:r w:rsidR="00E10A9E" w:rsidRPr="00192EBB">
        <w:rPr>
          <w:rFonts w:ascii="Book Antiqua" w:hAnsi="Book Antiqua"/>
          <w:sz w:val="24"/>
          <w:szCs w:val="24"/>
        </w:rPr>
        <w:t xml:space="preserve">that </w:t>
      </w:r>
      <w:r w:rsidR="00A20AEA" w:rsidRPr="00CB1E11">
        <w:rPr>
          <w:rFonts w:ascii="Book Antiqua" w:hAnsi="Book Antiqua"/>
          <w:sz w:val="24"/>
          <w:szCs w:val="24"/>
        </w:rPr>
        <w:t>in the new period of reform, opening</w:t>
      </w:r>
      <w:r w:rsidR="004F16FF" w:rsidRPr="00192EBB">
        <w:rPr>
          <w:rFonts w:ascii="Book Antiqua" w:hAnsi="Book Antiqua"/>
          <w:sz w:val="24"/>
          <w:szCs w:val="24"/>
        </w:rPr>
        <w:t xml:space="preserve"> up</w:t>
      </w:r>
      <w:r w:rsidR="00A20AEA" w:rsidRPr="00CB1E11">
        <w:rPr>
          <w:rFonts w:ascii="Book Antiqua" w:hAnsi="Book Antiqua"/>
          <w:sz w:val="24"/>
          <w:szCs w:val="24"/>
        </w:rPr>
        <w:t>, and socialist modernization</w:t>
      </w:r>
      <w:r w:rsidR="00A20AEA" w:rsidRPr="00192EBB">
        <w:rPr>
          <w:rFonts w:ascii="Book Antiqua" w:hAnsi="Book Antiqua"/>
          <w:sz w:val="24"/>
          <w:szCs w:val="24"/>
        </w:rPr>
        <w:t xml:space="preserve">, </w:t>
      </w:r>
      <w:r w:rsidR="00053FBF" w:rsidRPr="00192EBB">
        <w:rPr>
          <w:rFonts w:ascii="Book Antiqua" w:hAnsi="Book Antiqua"/>
          <w:sz w:val="24"/>
          <w:szCs w:val="24"/>
        </w:rPr>
        <w:t>it was</w:t>
      </w:r>
      <w:r w:rsidR="0014486C" w:rsidRPr="00192EBB">
        <w:rPr>
          <w:rFonts w:ascii="Book Antiqua" w:hAnsi="Book Antiqua"/>
          <w:sz w:val="24"/>
          <w:szCs w:val="24"/>
        </w:rPr>
        <w:t xml:space="preserve"> </w:t>
      </w:r>
      <w:r w:rsidR="0014486C" w:rsidRPr="00CB1E11">
        <w:rPr>
          <w:rFonts w:ascii="Book Antiqua" w:hAnsi="Book Antiqua"/>
          <w:sz w:val="24"/>
          <w:szCs w:val="24"/>
        </w:rPr>
        <w:t>reform</w:t>
      </w:r>
      <w:r w:rsidR="0014486C" w:rsidRPr="00192EBB">
        <w:rPr>
          <w:rFonts w:ascii="Book Antiqua" w:hAnsi="Book Antiqua"/>
          <w:sz w:val="24"/>
          <w:szCs w:val="24"/>
        </w:rPr>
        <w:t xml:space="preserve"> and opening up </w:t>
      </w:r>
      <w:r w:rsidR="00913900" w:rsidRPr="00192EBB">
        <w:rPr>
          <w:rFonts w:ascii="Book Antiqua" w:hAnsi="Book Antiqua"/>
          <w:sz w:val="24"/>
          <w:szCs w:val="24"/>
        </w:rPr>
        <w:t xml:space="preserve">that </w:t>
      </w:r>
      <w:r w:rsidR="00A20AEA" w:rsidRPr="00CB1E11">
        <w:rPr>
          <w:rFonts w:ascii="Book Antiqua" w:hAnsi="Book Antiqua"/>
          <w:sz w:val="24"/>
          <w:szCs w:val="24"/>
        </w:rPr>
        <w:t>enabled</w:t>
      </w:r>
      <w:r w:rsidR="00A20AEA" w:rsidRPr="00192EBB">
        <w:rPr>
          <w:rFonts w:ascii="Book Antiqua" w:hAnsi="Book Antiqua"/>
          <w:sz w:val="24"/>
          <w:szCs w:val="24"/>
        </w:rPr>
        <w:t xml:space="preserve"> </w:t>
      </w:r>
      <w:r w:rsidR="00147733" w:rsidRPr="00192EBB">
        <w:rPr>
          <w:rFonts w:ascii="Book Antiqua" w:hAnsi="Book Antiqua"/>
          <w:sz w:val="24"/>
          <w:szCs w:val="24"/>
        </w:rPr>
        <w:t>China</w:t>
      </w:r>
      <w:r w:rsidR="00A20AEA" w:rsidRPr="00192EBB">
        <w:rPr>
          <w:rFonts w:ascii="Book Antiqua" w:hAnsi="Book Antiqua"/>
          <w:sz w:val="24"/>
          <w:szCs w:val="24"/>
        </w:rPr>
        <w:t xml:space="preserve"> to</w:t>
      </w:r>
      <w:r w:rsidR="007B3FC1" w:rsidRPr="00192EBB">
        <w:rPr>
          <w:rFonts w:ascii="Book Antiqua" w:hAnsi="Book Antiqua"/>
          <w:sz w:val="24"/>
          <w:szCs w:val="24"/>
        </w:rPr>
        <w:t xml:space="preserve"> catch</w:t>
      </w:r>
      <w:r w:rsidR="00FE4E03" w:rsidRPr="00192EBB">
        <w:rPr>
          <w:rFonts w:ascii="Book Antiqua" w:hAnsi="Book Antiqua"/>
          <w:sz w:val="24"/>
          <w:szCs w:val="24"/>
        </w:rPr>
        <w:t xml:space="preserve"> </w:t>
      </w:r>
      <w:r w:rsidR="00147733" w:rsidRPr="00192EBB">
        <w:rPr>
          <w:rFonts w:ascii="Book Antiqua" w:hAnsi="Book Antiqua"/>
          <w:sz w:val="24"/>
          <w:szCs w:val="24"/>
        </w:rPr>
        <w:t>up with the times in great strides.</w:t>
      </w:r>
      <w:r w:rsidR="001E7363" w:rsidRPr="00192EBB">
        <w:rPr>
          <w:rFonts w:ascii="Book Antiqua" w:hAnsi="Book Antiqua"/>
          <w:sz w:val="24"/>
          <w:szCs w:val="24"/>
        </w:rPr>
        <w:t xml:space="preserve"> Since the </w:t>
      </w:r>
      <w:r w:rsidR="001E7363" w:rsidRPr="00CB1E11">
        <w:rPr>
          <w:rFonts w:ascii="Book Antiqua" w:hAnsi="Book Antiqua"/>
          <w:sz w:val="24"/>
          <w:szCs w:val="24"/>
        </w:rPr>
        <w:t>Party’s 18th National Congress</w:t>
      </w:r>
      <w:r w:rsidR="00DB3C06" w:rsidRPr="00192EBB">
        <w:rPr>
          <w:rFonts w:ascii="Book Antiqua" w:hAnsi="Book Antiqua"/>
          <w:sz w:val="24"/>
          <w:szCs w:val="24"/>
        </w:rPr>
        <w:t xml:space="preserve">, it </w:t>
      </w:r>
      <w:r w:rsidRPr="00192EBB">
        <w:rPr>
          <w:rFonts w:ascii="Book Antiqua" w:hAnsi="Book Antiqua"/>
          <w:sz w:val="24"/>
          <w:szCs w:val="24"/>
        </w:rPr>
        <w:t xml:space="preserve">has </w:t>
      </w:r>
      <w:r w:rsidR="00DB3C06" w:rsidRPr="00192EBB">
        <w:rPr>
          <w:rFonts w:ascii="Book Antiqua" w:hAnsi="Book Antiqua"/>
          <w:sz w:val="24"/>
          <w:szCs w:val="24"/>
        </w:rPr>
        <w:t>also</w:t>
      </w:r>
      <w:r w:rsidR="002D6AC1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been </w:t>
      </w:r>
      <w:r w:rsidR="00E8161F" w:rsidRPr="00CB1E11">
        <w:rPr>
          <w:rFonts w:ascii="Book Antiqua" w:hAnsi="Book Antiqua"/>
          <w:sz w:val="24"/>
          <w:szCs w:val="24"/>
        </w:rPr>
        <w:t>reform</w:t>
      </w:r>
      <w:r w:rsidR="00E8161F" w:rsidRPr="00192EBB">
        <w:rPr>
          <w:rFonts w:ascii="Book Antiqua" w:hAnsi="Book Antiqua"/>
          <w:sz w:val="24"/>
          <w:szCs w:val="24"/>
        </w:rPr>
        <w:t xml:space="preserve"> and opening up </w:t>
      </w:r>
      <w:r w:rsidR="00DB3C06" w:rsidRPr="00192EBB">
        <w:rPr>
          <w:rFonts w:ascii="Book Antiqua" w:hAnsi="Book Antiqua"/>
          <w:sz w:val="24"/>
          <w:szCs w:val="24"/>
        </w:rPr>
        <w:t>that has ensured</w:t>
      </w:r>
      <w:r w:rsidR="00AC3874" w:rsidRPr="00192EBB">
        <w:rPr>
          <w:rFonts w:ascii="Book Antiqua" w:hAnsi="Book Antiqua"/>
          <w:sz w:val="24"/>
          <w:szCs w:val="24"/>
        </w:rPr>
        <w:t xml:space="preserve"> </w:t>
      </w:r>
      <w:r w:rsidR="00E8161F" w:rsidRPr="00CB1E11">
        <w:rPr>
          <w:rFonts w:ascii="Book Antiqua" w:hAnsi="Book Antiqua"/>
          <w:sz w:val="24"/>
          <w:szCs w:val="24"/>
        </w:rPr>
        <w:t xml:space="preserve">historic </w:t>
      </w:r>
      <w:r w:rsidR="00DB3C06" w:rsidRPr="00CB1E11">
        <w:rPr>
          <w:rFonts w:ascii="Book Antiqua" w:hAnsi="Book Antiqua"/>
          <w:sz w:val="24"/>
          <w:szCs w:val="24"/>
        </w:rPr>
        <w:t>achievements</w:t>
      </w:r>
      <w:r w:rsidR="00351440" w:rsidRPr="00CB1E11">
        <w:rPr>
          <w:rFonts w:ascii="Book Antiqua" w:hAnsi="Book Antiqua"/>
          <w:sz w:val="24"/>
          <w:szCs w:val="24"/>
        </w:rPr>
        <w:t xml:space="preserve"> </w:t>
      </w:r>
      <w:r w:rsidR="00E8161F" w:rsidRPr="00CB1E11">
        <w:rPr>
          <w:rFonts w:ascii="Book Antiqua" w:hAnsi="Book Antiqua"/>
          <w:sz w:val="24"/>
          <w:szCs w:val="24"/>
        </w:rPr>
        <w:t xml:space="preserve">and </w:t>
      </w:r>
      <w:r w:rsidR="00DB3C06" w:rsidRPr="00192EBB">
        <w:rPr>
          <w:rFonts w:ascii="Book Antiqua" w:hAnsi="Book Antiqua"/>
          <w:sz w:val="24"/>
          <w:szCs w:val="24"/>
        </w:rPr>
        <w:t>changes</w:t>
      </w:r>
      <w:r w:rsidR="00E8161F" w:rsidRPr="00CB1E11">
        <w:rPr>
          <w:rFonts w:ascii="Book Antiqua" w:hAnsi="Book Antiqua"/>
          <w:sz w:val="24"/>
          <w:szCs w:val="24"/>
        </w:rPr>
        <w:t xml:space="preserve"> in the cause of the Party and the country</w:t>
      </w:r>
      <w:r w:rsidR="00115EE2" w:rsidRPr="00192EBB">
        <w:rPr>
          <w:rFonts w:ascii="Book Antiqua" w:hAnsi="Book Antiqua"/>
          <w:sz w:val="24"/>
          <w:szCs w:val="24"/>
        </w:rPr>
        <w:t xml:space="preserve">. </w:t>
      </w:r>
      <w:r w:rsidRPr="00192EBB">
        <w:rPr>
          <w:rFonts w:ascii="Book Antiqua" w:hAnsi="Book Antiqua"/>
          <w:sz w:val="24"/>
          <w:szCs w:val="24"/>
        </w:rPr>
        <w:t>Therefore</w:t>
      </w:r>
      <w:r w:rsidR="00450A94" w:rsidRPr="00192EBB">
        <w:rPr>
          <w:rFonts w:ascii="Book Antiqua" w:hAnsi="Book Antiqua"/>
          <w:sz w:val="24"/>
          <w:szCs w:val="24"/>
        </w:rPr>
        <w:t xml:space="preserve">, </w:t>
      </w:r>
      <w:r w:rsidRPr="00192EBB">
        <w:rPr>
          <w:rFonts w:ascii="Book Antiqua" w:hAnsi="Book Antiqua"/>
          <w:sz w:val="24"/>
          <w:szCs w:val="24"/>
        </w:rPr>
        <w:t>if we are</w:t>
      </w:r>
      <w:r w:rsidR="00930319" w:rsidRPr="00192EBB">
        <w:rPr>
          <w:rFonts w:ascii="Book Antiqua" w:hAnsi="Book Antiqua"/>
          <w:sz w:val="24"/>
          <w:szCs w:val="24"/>
        </w:rPr>
        <w:t xml:space="preserve"> to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kern w:val="0"/>
          <w:sz w:val="24"/>
          <w:szCs w:val="24"/>
        </w:rPr>
        <w:t>break new ground in advancing Chinese modernization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450A94" w:rsidRPr="00192EBB">
        <w:rPr>
          <w:rFonts w:ascii="Book Antiqua" w:hAnsi="Book Antiqua"/>
          <w:sz w:val="24"/>
          <w:szCs w:val="24"/>
        </w:rPr>
        <w:t>o</w:t>
      </w:r>
      <w:r w:rsidR="00CC6BD3" w:rsidRPr="00192EBB">
        <w:rPr>
          <w:rFonts w:ascii="Book Antiqua" w:hAnsi="Book Antiqua"/>
          <w:sz w:val="24"/>
          <w:szCs w:val="24"/>
        </w:rPr>
        <w:t xml:space="preserve">n the new journey in the new era, </w:t>
      </w:r>
      <w:r w:rsidR="005B507C" w:rsidRPr="00192EBB">
        <w:rPr>
          <w:rFonts w:ascii="Book Antiqua" w:hAnsi="Book Antiqua"/>
          <w:sz w:val="24"/>
          <w:szCs w:val="24"/>
        </w:rPr>
        <w:t xml:space="preserve">we must </w:t>
      </w:r>
      <w:r w:rsidRPr="00192EBB">
        <w:rPr>
          <w:rFonts w:ascii="Book Antiqua" w:hAnsi="Book Antiqua"/>
          <w:sz w:val="24"/>
          <w:szCs w:val="24"/>
        </w:rPr>
        <w:t xml:space="preserve">continue to </w:t>
      </w:r>
      <w:r w:rsidR="005B507C" w:rsidRPr="00192EBB">
        <w:rPr>
          <w:rFonts w:ascii="Book Antiqua" w:hAnsi="Book Antiqua"/>
          <w:sz w:val="24"/>
          <w:szCs w:val="24"/>
        </w:rPr>
        <w:t>rely on</w:t>
      </w:r>
      <w:r w:rsidR="00587477" w:rsidRPr="00192EBB">
        <w:rPr>
          <w:rFonts w:ascii="Book Antiqua" w:hAnsi="Book Antiqua"/>
          <w:sz w:val="24"/>
          <w:szCs w:val="24"/>
        </w:rPr>
        <w:t xml:space="preserve"> </w:t>
      </w:r>
      <w:r w:rsidR="00DC6B23" w:rsidRPr="00CB1E11">
        <w:rPr>
          <w:rFonts w:ascii="Book Antiqua" w:hAnsi="Book Antiqua"/>
          <w:sz w:val="24"/>
          <w:szCs w:val="24"/>
        </w:rPr>
        <w:t>reform</w:t>
      </w:r>
      <w:r w:rsidR="00DC6B23" w:rsidRPr="00192EBB">
        <w:rPr>
          <w:rFonts w:ascii="Book Antiqua" w:hAnsi="Book Antiqua"/>
          <w:sz w:val="24"/>
          <w:szCs w:val="24"/>
        </w:rPr>
        <w:t xml:space="preserve"> and opening up</w:t>
      </w:r>
      <w:r w:rsidR="00EF427E" w:rsidRPr="00192EBB">
        <w:rPr>
          <w:rFonts w:ascii="Book Antiqua" w:hAnsi="Book Antiqua"/>
          <w:sz w:val="24"/>
          <w:szCs w:val="24"/>
        </w:rPr>
        <w:t xml:space="preserve">. </w:t>
      </w:r>
    </w:p>
    <w:p w:rsidR="00EE3AA8" w:rsidRPr="00CB1E11" w:rsidRDefault="00EF427E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The Party</w:t>
      </w:r>
      <w:r w:rsidRPr="00CB1E11">
        <w:rPr>
          <w:rFonts w:ascii="Book Antiqua" w:hAnsi="Book Antiqua"/>
          <w:sz w:val="24"/>
          <w:szCs w:val="24"/>
        </w:rPr>
        <w:t>’</w:t>
      </w:r>
      <w:r w:rsidRPr="00192EBB">
        <w:rPr>
          <w:rFonts w:ascii="Book Antiqua" w:hAnsi="Book Antiqua"/>
          <w:sz w:val="24"/>
          <w:szCs w:val="24"/>
        </w:rPr>
        <w:t xml:space="preserve">s 20th National Congress established that </w:t>
      </w:r>
      <w:r w:rsidRPr="00CB1E11">
        <w:rPr>
          <w:rFonts w:ascii="Book Antiqua" w:hAnsi="Book Antiqua"/>
          <w:sz w:val="24"/>
          <w:szCs w:val="24"/>
        </w:rPr>
        <w:t xml:space="preserve">the </w:t>
      </w:r>
      <w:r w:rsidR="00A5027D" w:rsidRPr="00192EBB">
        <w:rPr>
          <w:rFonts w:ascii="Book Antiqua" w:hAnsi="Book Antiqua"/>
          <w:sz w:val="24"/>
          <w:szCs w:val="24"/>
        </w:rPr>
        <w:t>Party</w:t>
      </w:r>
      <w:r w:rsidR="00A5027D" w:rsidRPr="00CB1E11">
        <w:rPr>
          <w:rFonts w:ascii="Book Antiqua" w:hAnsi="Book Antiqua"/>
          <w:sz w:val="24"/>
          <w:szCs w:val="24"/>
        </w:rPr>
        <w:t>’</w:t>
      </w:r>
      <w:r w:rsidR="00A5027D" w:rsidRPr="00192EBB">
        <w:rPr>
          <w:rFonts w:ascii="Book Antiqua" w:hAnsi="Book Antiqua"/>
          <w:sz w:val="24"/>
          <w:szCs w:val="24"/>
        </w:rPr>
        <w:t xml:space="preserve">s </w:t>
      </w:r>
      <w:r w:rsidRPr="00CB1E11">
        <w:rPr>
          <w:rFonts w:ascii="Book Antiqua" w:hAnsi="Book Antiqua"/>
          <w:sz w:val="24"/>
          <w:szCs w:val="24"/>
        </w:rPr>
        <w:t xml:space="preserve">central task </w:t>
      </w:r>
      <w:r w:rsidR="00EF33AA" w:rsidRPr="00192EBB">
        <w:rPr>
          <w:rFonts w:ascii="Book Antiqua" w:hAnsi="Book Antiqua"/>
          <w:sz w:val="24"/>
          <w:szCs w:val="24"/>
        </w:rPr>
        <w:t>is</w:t>
      </w:r>
      <w:r w:rsidRPr="00CB1E11">
        <w:rPr>
          <w:rFonts w:ascii="Book Antiqua" w:hAnsi="Book Antiqua"/>
          <w:sz w:val="24"/>
          <w:szCs w:val="24"/>
        </w:rPr>
        <w:t xml:space="preserve"> to realize the Second Centenary Goal of building China into a great modern socialist country in all respects and to advance the rejuvenation of the Chinese nation on all fronts through Chinese modernization.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825D61" w:rsidRPr="00192EBB">
        <w:rPr>
          <w:rFonts w:ascii="Book Antiqua" w:hAnsi="Book Antiqua"/>
          <w:sz w:val="24"/>
          <w:szCs w:val="24"/>
        </w:rPr>
        <w:t xml:space="preserve">At the </w:t>
      </w:r>
      <w:r w:rsidR="006E150A" w:rsidRPr="00192EBB">
        <w:rPr>
          <w:rFonts w:ascii="Book Antiqua" w:hAnsi="Book Antiqua"/>
          <w:sz w:val="24"/>
          <w:szCs w:val="24"/>
        </w:rPr>
        <w:t>Congress</w:t>
      </w:r>
      <w:r w:rsidR="00825D61" w:rsidRPr="00192EBB">
        <w:rPr>
          <w:rFonts w:ascii="Book Antiqua" w:hAnsi="Book Antiqua"/>
          <w:sz w:val="24"/>
          <w:szCs w:val="24"/>
        </w:rPr>
        <w:t>, we</w:t>
      </w:r>
      <w:r w:rsidR="006E150A" w:rsidRPr="00192EBB">
        <w:rPr>
          <w:rFonts w:ascii="Book Antiqua" w:hAnsi="Book Antiqua"/>
          <w:sz w:val="24"/>
          <w:szCs w:val="24"/>
        </w:rPr>
        <w:t xml:space="preserve"> </w:t>
      </w:r>
      <w:r w:rsidR="006E150A" w:rsidRPr="00CB1E11">
        <w:rPr>
          <w:rFonts w:ascii="Book Antiqua" w:hAnsi="Book Antiqua"/>
          <w:sz w:val="24"/>
          <w:szCs w:val="24"/>
        </w:rPr>
        <w:t xml:space="preserve">elaborated on the </w:t>
      </w:r>
      <w:r w:rsidR="00C852DD" w:rsidRPr="00192EBB">
        <w:rPr>
          <w:rFonts w:ascii="Book Antiqua" w:hAnsi="Book Antiqua"/>
          <w:sz w:val="24"/>
          <w:szCs w:val="24"/>
        </w:rPr>
        <w:t xml:space="preserve">distinctive </w:t>
      </w:r>
      <w:r w:rsidR="00A1225A" w:rsidRPr="00CB1E11">
        <w:rPr>
          <w:rFonts w:ascii="Book Antiqua" w:hAnsi="Book Antiqua"/>
          <w:sz w:val="24"/>
          <w:szCs w:val="24"/>
        </w:rPr>
        <w:t>features</w:t>
      </w:r>
      <w:r w:rsidR="00A1225A" w:rsidRPr="00192EBB">
        <w:rPr>
          <w:rFonts w:ascii="Book Antiqua" w:hAnsi="Book Antiqua"/>
          <w:sz w:val="24"/>
          <w:szCs w:val="24"/>
        </w:rPr>
        <w:t xml:space="preserve">, </w:t>
      </w:r>
      <w:r w:rsidR="006E150A" w:rsidRPr="00CB1E11">
        <w:rPr>
          <w:rFonts w:ascii="Book Antiqua" w:hAnsi="Book Antiqua"/>
          <w:sz w:val="24"/>
          <w:szCs w:val="24"/>
        </w:rPr>
        <w:t>essential requirements</w:t>
      </w:r>
      <w:r w:rsidR="00A1225A" w:rsidRPr="00192EBB">
        <w:rPr>
          <w:rFonts w:ascii="Book Antiqua" w:hAnsi="Book Antiqua"/>
          <w:sz w:val="24"/>
          <w:szCs w:val="24"/>
        </w:rPr>
        <w:t>, and major principles</w:t>
      </w:r>
      <w:r w:rsidR="006E150A" w:rsidRPr="00CB1E11">
        <w:rPr>
          <w:rFonts w:ascii="Book Antiqua" w:hAnsi="Book Antiqua"/>
          <w:sz w:val="24"/>
          <w:szCs w:val="24"/>
        </w:rPr>
        <w:t xml:space="preserve"> of Chinese modernization</w:t>
      </w:r>
      <w:r w:rsidR="00186B63" w:rsidRPr="00192EBB">
        <w:rPr>
          <w:rFonts w:ascii="Book Antiqua" w:hAnsi="Book Antiqua"/>
          <w:sz w:val="24"/>
          <w:szCs w:val="24"/>
        </w:rPr>
        <w:t xml:space="preserve"> and made strategic plans for advancing Chinese modernization. </w:t>
      </w:r>
      <w:r w:rsidR="00825D61" w:rsidRPr="00192EBB">
        <w:rPr>
          <w:rFonts w:ascii="Book Antiqua" w:hAnsi="Book Antiqua"/>
          <w:sz w:val="24"/>
          <w:szCs w:val="24"/>
        </w:rPr>
        <w:t xml:space="preserve">At the </w:t>
      </w:r>
      <w:r w:rsidR="00825D61" w:rsidRPr="00CB1E11">
        <w:rPr>
          <w:rFonts w:ascii="Book Antiqua" w:hAnsi="Book Antiqua"/>
          <w:sz w:val="24"/>
          <w:szCs w:val="24"/>
        </w:rPr>
        <w:t>fundamental</w:t>
      </w:r>
      <w:r w:rsidR="00825D61" w:rsidRPr="00192EBB">
        <w:rPr>
          <w:rFonts w:ascii="Book Antiqua" w:hAnsi="Book Antiqua"/>
          <w:sz w:val="24"/>
          <w:szCs w:val="24"/>
        </w:rPr>
        <w:t xml:space="preserve"> </w:t>
      </w:r>
      <w:r w:rsidR="00825D61" w:rsidRPr="00CB1E11">
        <w:rPr>
          <w:rFonts w:ascii="Book Antiqua" w:hAnsi="Book Antiqua"/>
          <w:sz w:val="24"/>
          <w:szCs w:val="24"/>
        </w:rPr>
        <w:t>level</w:t>
      </w:r>
      <w:r w:rsidR="00825D61" w:rsidRPr="00192EBB">
        <w:rPr>
          <w:rFonts w:ascii="Book Antiqua" w:hAnsi="Book Antiqua"/>
          <w:sz w:val="24"/>
          <w:szCs w:val="24"/>
        </w:rPr>
        <w:t xml:space="preserve">, to </w:t>
      </w:r>
      <w:r w:rsidR="00CC13A4" w:rsidRPr="00192EBB">
        <w:rPr>
          <w:rFonts w:ascii="Book Antiqua" w:hAnsi="Book Antiqua"/>
          <w:sz w:val="24"/>
          <w:szCs w:val="24"/>
        </w:rPr>
        <w:t xml:space="preserve">translate these strategic plans into action and turn the vision of Chinese modernization into reality, </w:t>
      </w:r>
      <w:r w:rsidR="00825D61" w:rsidRPr="00192EBB">
        <w:rPr>
          <w:rFonts w:ascii="Book Antiqua" w:hAnsi="Book Antiqua"/>
          <w:sz w:val="24"/>
          <w:szCs w:val="24"/>
        </w:rPr>
        <w:t xml:space="preserve">we must </w:t>
      </w:r>
      <w:r w:rsidR="008C01D4" w:rsidRPr="00192EBB">
        <w:rPr>
          <w:rFonts w:ascii="Book Antiqua" w:hAnsi="Book Antiqua"/>
          <w:sz w:val="24"/>
          <w:szCs w:val="24"/>
        </w:rPr>
        <w:t>further deepen reform</w:t>
      </w:r>
      <w:r w:rsidR="000D7E7D" w:rsidRPr="00192EBB">
        <w:rPr>
          <w:rFonts w:ascii="Book Antiqua" w:hAnsi="Book Antiqua"/>
          <w:sz w:val="24"/>
          <w:szCs w:val="24"/>
        </w:rPr>
        <w:t xml:space="preserve"> comprehensively</w:t>
      </w:r>
      <w:r w:rsidR="008C01D4" w:rsidRPr="00192EBB">
        <w:rPr>
          <w:rFonts w:ascii="Book Antiqua" w:hAnsi="Book Antiqua"/>
          <w:sz w:val="24"/>
          <w:szCs w:val="24"/>
        </w:rPr>
        <w:t xml:space="preserve"> and </w:t>
      </w:r>
      <w:r w:rsidR="00825D61" w:rsidRPr="00192EBB">
        <w:rPr>
          <w:rFonts w:ascii="Book Antiqua" w:hAnsi="Book Antiqua"/>
          <w:sz w:val="24"/>
          <w:szCs w:val="24"/>
        </w:rPr>
        <w:t xml:space="preserve">keep working </w:t>
      </w:r>
      <w:r w:rsidR="008C01D4" w:rsidRPr="00192EBB">
        <w:rPr>
          <w:rFonts w:ascii="Book Antiqua" w:hAnsi="Book Antiqua"/>
          <w:sz w:val="24"/>
          <w:szCs w:val="24"/>
        </w:rPr>
        <w:t xml:space="preserve">to </w:t>
      </w:r>
      <w:r w:rsidR="00F41D9D" w:rsidRPr="00192EBB">
        <w:rPr>
          <w:rFonts w:ascii="Book Antiqua" w:hAnsi="Book Antiqua"/>
          <w:sz w:val="24"/>
          <w:szCs w:val="24"/>
        </w:rPr>
        <w:t xml:space="preserve">improve the </w:t>
      </w:r>
      <w:r w:rsidR="009B6257" w:rsidRPr="00192EBB">
        <w:rPr>
          <w:rFonts w:ascii="Book Antiqua" w:hAnsi="Book Antiqua"/>
          <w:sz w:val="24"/>
          <w:szCs w:val="24"/>
        </w:rPr>
        <w:t xml:space="preserve">systems </w:t>
      </w:r>
      <w:r w:rsidR="00F41D9D" w:rsidRPr="00192EBB">
        <w:rPr>
          <w:rFonts w:ascii="Book Antiqua" w:hAnsi="Book Antiqua"/>
          <w:sz w:val="24"/>
          <w:szCs w:val="24"/>
        </w:rPr>
        <w:t xml:space="preserve">and mechanisms </w:t>
      </w:r>
      <w:r w:rsidR="00825D61" w:rsidRPr="00192EBB">
        <w:rPr>
          <w:rFonts w:ascii="Book Antiqua" w:hAnsi="Book Antiqua"/>
          <w:sz w:val="24"/>
          <w:szCs w:val="24"/>
        </w:rPr>
        <w:t xml:space="preserve">across all </w:t>
      </w:r>
      <w:r w:rsidR="00F41D9D" w:rsidRPr="00192EBB">
        <w:rPr>
          <w:rFonts w:ascii="Book Antiqua" w:hAnsi="Book Antiqua"/>
          <w:sz w:val="24"/>
          <w:szCs w:val="24"/>
        </w:rPr>
        <w:t>sectors</w:t>
      </w:r>
      <w:r w:rsidR="00C852DD" w:rsidRPr="00192EBB">
        <w:rPr>
          <w:rFonts w:ascii="Book Antiqua" w:hAnsi="Book Antiqua"/>
          <w:sz w:val="24"/>
          <w:szCs w:val="24"/>
        </w:rPr>
        <w:t>,</w:t>
      </w:r>
      <w:r w:rsidR="00F41D9D" w:rsidRPr="00192EBB">
        <w:rPr>
          <w:rFonts w:ascii="Book Antiqua" w:hAnsi="Book Antiqua"/>
          <w:sz w:val="24"/>
          <w:szCs w:val="24"/>
        </w:rPr>
        <w:t xml:space="preserve"> </w:t>
      </w:r>
      <w:r w:rsidR="00BC0522" w:rsidRPr="00192EBB">
        <w:rPr>
          <w:rFonts w:ascii="Book Antiqua" w:hAnsi="Book Antiqua"/>
          <w:sz w:val="24"/>
          <w:szCs w:val="24"/>
        </w:rPr>
        <w:t xml:space="preserve">so </w:t>
      </w:r>
      <w:r w:rsidR="00C852DD" w:rsidRPr="00192EBB">
        <w:rPr>
          <w:rFonts w:ascii="Book Antiqua" w:hAnsi="Book Antiqua"/>
          <w:sz w:val="24"/>
          <w:szCs w:val="24"/>
        </w:rPr>
        <w:t xml:space="preserve">as to </w:t>
      </w:r>
      <w:r w:rsidR="00F41D9D" w:rsidRPr="00192EBB">
        <w:rPr>
          <w:rFonts w:ascii="Book Antiqua" w:hAnsi="Book Antiqua"/>
          <w:sz w:val="24"/>
          <w:szCs w:val="24"/>
        </w:rPr>
        <w:t xml:space="preserve">provide </w:t>
      </w:r>
      <w:r w:rsidR="00F41D9D" w:rsidRPr="00192EBB">
        <w:rPr>
          <w:rFonts w:ascii="Book Antiqua" w:hAnsi="Book Antiqua"/>
          <w:sz w:val="24"/>
          <w:szCs w:val="24"/>
        </w:rPr>
        <w:lastRenderedPageBreak/>
        <w:t xml:space="preserve">institutional </w:t>
      </w:r>
      <w:r w:rsidR="00B56F2C" w:rsidRPr="00192EBB">
        <w:rPr>
          <w:rFonts w:ascii="Book Antiqua" w:hAnsi="Book Antiqua"/>
          <w:sz w:val="24"/>
          <w:szCs w:val="24"/>
        </w:rPr>
        <w:t>support</w:t>
      </w:r>
      <w:r w:rsidR="00F41D9D" w:rsidRPr="00192EBB">
        <w:rPr>
          <w:rFonts w:ascii="Book Antiqua" w:hAnsi="Book Antiqua"/>
          <w:sz w:val="24"/>
          <w:szCs w:val="24"/>
        </w:rPr>
        <w:t xml:space="preserve"> for advancing Chinese modernization</w:t>
      </w:r>
      <w:r w:rsidR="00E25EDD" w:rsidRPr="00192EBB">
        <w:rPr>
          <w:rFonts w:ascii="Book Antiqua" w:hAnsi="Book Antiqua"/>
          <w:sz w:val="24"/>
          <w:szCs w:val="24"/>
        </w:rPr>
        <w:t>.</w:t>
      </w:r>
    </w:p>
    <w:p w:rsidR="00810DE2" w:rsidRPr="00CB1E11" w:rsidRDefault="007A4900" w:rsidP="00192EBB">
      <w:pPr>
        <w:ind w:firstLine="42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>Second,</w:t>
      </w:r>
      <w:r w:rsidR="00F26DE3" w:rsidRPr="00192EBB">
        <w:rPr>
          <w:rFonts w:ascii="Book Antiqua" w:hAnsi="Book Antiqua"/>
          <w:i/>
          <w:sz w:val="24"/>
          <w:szCs w:val="24"/>
        </w:rPr>
        <w:t xml:space="preserve"> </w:t>
      </w:r>
      <w:r w:rsidR="00825D61" w:rsidRPr="00192EBB">
        <w:rPr>
          <w:rFonts w:ascii="Book Antiqua" w:hAnsi="Book Antiqua"/>
          <w:i/>
          <w:sz w:val="24"/>
          <w:szCs w:val="24"/>
        </w:rPr>
        <w:t xml:space="preserve">we need to improve </w:t>
      </w:r>
      <w:r w:rsidR="00CF2F98" w:rsidRPr="00CB1E11">
        <w:rPr>
          <w:rFonts w:ascii="Book Antiqua" w:hAnsi="Book Antiqua"/>
          <w:i/>
          <w:sz w:val="24"/>
          <w:szCs w:val="24"/>
        </w:rPr>
        <w:t xml:space="preserve">and develop </w:t>
      </w:r>
      <w:r w:rsidR="00F508AE" w:rsidRPr="00192EBB">
        <w:rPr>
          <w:rFonts w:ascii="Book Antiqua" w:hAnsi="Book Antiqua"/>
          <w:i/>
          <w:sz w:val="24"/>
          <w:szCs w:val="24"/>
        </w:rPr>
        <w:t xml:space="preserve">the system of </w:t>
      </w:r>
      <w:r w:rsidR="00CF2F98" w:rsidRPr="00CB1E11">
        <w:rPr>
          <w:rFonts w:ascii="Book Antiqua" w:hAnsi="Book Antiqua"/>
          <w:i/>
          <w:sz w:val="24"/>
          <w:szCs w:val="24"/>
        </w:rPr>
        <w:t xml:space="preserve">socialism with Chinese characteristics and </w:t>
      </w:r>
      <w:r w:rsidR="00825D61" w:rsidRPr="00CB1E11">
        <w:rPr>
          <w:rFonts w:ascii="Book Antiqua" w:hAnsi="Book Antiqua"/>
          <w:i/>
          <w:sz w:val="24"/>
          <w:szCs w:val="24"/>
        </w:rPr>
        <w:t>moderniz</w:t>
      </w:r>
      <w:r w:rsidR="00825D61" w:rsidRPr="00192EBB">
        <w:rPr>
          <w:rFonts w:ascii="Book Antiqua" w:hAnsi="Book Antiqua"/>
          <w:i/>
          <w:sz w:val="24"/>
          <w:szCs w:val="24"/>
        </w:rPr>
        <w:t>e</w:t>
      </w:r>
      <w:r w:rsidR="00825D61" w:rsidRPr="00CB1E11">
        <w:rPr>
          <w:rFonts w:ascii="Book Antiqua" w:hAnsi="Book Antiqua"/>
          <w:i/>
          <w:sz w:val="24"/>
          <w:szCs w:val="24"/>
        </w:rPr>
        <w:t xml:space="preserve"> </w:t>
      </w:r>
      <w:r w:rsidR="000E6FCC" w:rsidRPr="00192EBB">
        <w:rPr>
          <w:rFonts w:ascii="Book Antiqua" w:hAnsi="Book Antiqua"/>
          <w:i/>
          <w:sz w:val="24"/>
          <w:szCs w:val="24"/>
        </w:rPr>
        <w:t>China</w:t>
      </w:r>
      <w:r w:rsidR="00CF2F98" w:rsidRPr="00CB1E11">
        <w:rPr>
          <w:rFonts w:ascii="Book Antiqua" w:hAnsi="Book Antiqua"/>
          <w:i/>
          <w:sz w:val="24"/>
          <w:szCs w:val="24"/>
        </w:rPr>
        <w:t>’s system and capacity for governance.</w:t>
      </w:r>
      <w:r w:rsidR="00A66FDC" w:rsidRPr="00192EBB">
        <w:rPr>
          <w:rFonts w:ascii="Book Antiqua" w:hAnsi="Book Antiqua"/>
          <w:i/>
          <w:sz w:val="24"/>
          <w:szCs w:val="24"/>
        </w:rPr>
        <w:t xml:space="preserve"> </w:t>
      </w:r>
    </w:p>
    <w:p w:rsidR="008F53E6" w:rsidRPr="00CB1E11" w:rsidRDefault="004A57C4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Following </w:t>
      </w:r>
      <w:r w:rsidR="00647ADE" w:rsidRPr="00192EBB">
        <w:rPr>
          <w:rFonts w:ascii="Book Antiqua" w:hAnsi="Book Antiqua"/>
          <w:sz w:val="24"/>
          <w:szCs w:val="24"/>
        </w:rPr>
        <w:t xml:space="preserve">the </w:t>
      </w:r>
      <w:r w:rsidR="00647ADE" w:rsidRPr="00CB1E11">
        <w:rPr>
          <w:rFonts w:ascii="Book Antiqua" w:hAnsi="Book Antiqua"/>
          <w:sz w:val="24"/>
          <w:szCs w:val="24"/>
        </w:rPr>
        <w:t>Party’s 18th National Congress</w:t>
      </w:r>
      <w:r w:rsidR="00647ADE" w:rsidRPr="00192EBB">
        <w:rPr>
          <w:rFonts w:ascii="Book Antiqua" w:hAnsi="Book Antiqua"/>
          <w:sz w:val="24"/>
          <w:szCs w:val="24"/>
        </w:rPr>
        <w:t xml:space="preserve">, </w:t>
      </w:r>
      <w:r w:rsidR="00406D26" w:rsidRPr="00192EBB">
        <w:rPr>
          <w:rFonts w:ascii="Book Antiqua" w:hAnsi="Book Antiqua"/>
          <w:sz w:val="24"/>
          <w:szCs w:val="24"/>
        </w:rPr>
        <w:t xml:space="preserve">we </w:t>
      </w:r>
      <w:r w:rsidR="006B1ABE" w:rsidRPr="00192EBB">
        <w:rPr>
          <w:rFonts w:ascii="Book Antiqua" w:hAnsi="Book Antiqua"/>
          <w:sz w:val="24"/>
          <w:szCs w:val="24"/>
        </w:rPr>
        <w:t xml:space="preserve">improved </w:t>
      </w:r>
      <w:r w:rsidR="008F53E6" w:rsidRPr="00192EBB">
        <w:rPr>
          <w:rFonts w:ascii="Book Antiqua" w:hAnsi="Book Antiqua"/>
          <w:sz w:val="24"/>
          <w:szCs w:val="24"/>
        </w:rPr>
        <w:t xml:space="preserve">systems </w:t>
      </w:r>
      <w:r w:rsidR="006B1ABE" w:rsidRPr="00192EBB">
        <w:rPr>
          <w:rFonts w:ascii="Book Antiqua" w:hAnsi="Book Antiqua"/>
          <w:sz w:val="24"/>
          <w:szCs w:val="24"/>
        </w:rPr>
        <w:t>in various sectors</w:t>
      </w:r>
      <w:r w:rsidR="00647ADE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by </w:t>
      </w:r>
      <w:r w:rsidR="000667EB" w:rsidRPr="00192EBB">
        <w:rPr>
          <w:rFonts w:ascii="Book Antiqua" w:hAnsi="Book Antiqua"/>
          <w:sz w:val="24"/>
          <w:szCs w:val="24"/>
        </w:rPr>
        <w:t xml:space="preserve">comprehensively </w:t>
      </w:r>
      <w:r w:rsidR="006B1ABE" w:rsidRPr="00192EBB">
        <w:rPr>
          <w:rFonts w:ascii="Book Antiqua" w:hAnsi="Book Antiqua"/>
          <w:sz w:val="24"/>
          <w:szCs w:val="24"/>
        </w:rPr>
        <w:t>deepenin</w:t>
      </w:r>
      <w:r w:rsidR="00192BC4" w:rsidRPr="00192EBB">
        <w:rPr>
          <w:rFonts w:ascii="Book Antiqua" w:hAnsi="Book Antiqua"/>
          <w:sz w:val="24"/>
          <w:szCs w:val="24"/>
        </w:rPr>
        <w:t>g reforms</w:t>
      </w:r>
      <w:r w:rsidRPr="00192EBB">
        <w:rPr>
          <w:rFonts w:ascii="Book Antiqua" w:hAnsi="Book Antiqua"/>
          <w:sz w:val="24"/>
          <w:szCs w:val="24"/>
        </w:rPr>
        <w:t>, with a focus on institution building</w:t>
      </w:r>
      <w:r w:rsidR="00192BC4" w:rsidRPr="00192EBB">
        <w:rPr>
          <w:rFonts w:ascii="Book Antiqua" w:hAnsi="Book Antiqua"/>
          <w:sz w:val="24"/>
          <w:szCs w:val="24"/>
        </w:rPr>
        <w:t xml:space="preserve">. As a result, </w:t>
      </w:r>
      <w:r w:rsidR="006B1ABE" w:rsidRPr="00192EBB">
        <w:rPr>
          <w:rFonts w:ascii="Book Antiqua" w:hAnsi="Book Antiqua"/>
          <w:sz w:val="24"/>
          <w:szCs w:val="24"/>
        </w:rPr>
        <w:t xml:space="preserve">the </w:t>
      </w:r>
      <w:r w:rsidR="00647ADE" w:rsidRPr="00CB1E11">
        <w:rPr>
          <w:rFonts w:ascii="Book Antiqua" w:hAnsi="Book Antiqua"/>
          <w:sz w:val="24"/>
          <w:szCs w:val="24"/>
        </w:rPr>
        <w:t>socialis</w:t>
      </w:r>
      <w:r w:rsidR="008F53E6" w:rsidRPr="00192EBB">
        <w:rPr>
          <w:rFonts w:ascii="Book Antiqua" w:hAnsi="Book Antiqua"/>
          <w:sz w:val="24"/>
          <w:szCs w:val="24"/>
        </w:rPr>
        <w:t>t</w:t>
      </w:r>
      <w:r w:rsidR="00647ADE" w:rsidRPr="00CB1E11">
        <w:rPr>
          <w:rFonts w:ascii="Book Antiqua" w:hAnsi="Book Antiqua"/>
          <w:sz w:val="24"/>
          <w:szCs w:val="24"/>
        </w:rPr>
        <w:t xml:space="preserve"> </w:t>
      </w:r>
      <w:r w:rsidR="008F53E6" w:rsidRPr="00CB1E11">
        <w:rPr>
          <w:rFonts w:ascii="Book Antiqua" w:hAnsi="Book Antiqua"/>
          <w:sz w:val="24"/>
          <w:szCs w:val="24"/>
        </w:rPr>
        <w:t xml:space="preserve">system </w:t>
      </w:r>
      <w:r w:rsidR="00647ADE" w:rsidRPr="00CB1E11">
        <w:rPr>
          <w:rFonts w:ascii="Book Antiqua" w:hAnsi="Book Antiqua"/>
          <w:sz w:val="24"/>
          <w:szCs w:val="24"/>
        </w:rPr>
        <w:t xml:space="preserve">with Chinese characteristics </w:t>
      </w:r>
      <w:r w:rsidRPr="00192EBB">
        <w:rPr>
          <w:rFonts w:ascii="Book Antiqua" w:hAnsi="Book Antiqua"/>
          <w:sz w:val="24"/>
          <w:szCs w:val="24"/>
        </w:rPr>
        <w:t xml:space="preserve">was made </w:t>
      </w:r>
      <w:r w:rsidR="00647ADE" w:rsidRPr="00CB1E11">
        <w:rPr>
          <w:rFonts w:ascii="Book Antiqua" w:hAnsi="Book Antiqua"/>
          <w:sz w:val="24"/>
          <w:szCs w:val="24"/>
        </w:rPr>
        <w:t xml:space="preserve">more mature and </w:t>
      </w:r>
      <w:r w:rsidR="00831BFA" w:rsidRPr="00192EBB">
        <w:rPr>
          <w:rFonts w:ascii="Book Antiqua" w:hAnsi="Book Antiqua"/>
          <w:sz w:val="24"/>
          <w:szCs w:val="24"/>
        </w:rPr>
        <w:t>better</w:t>
      </w:r>
      <w:r w:rsidR="00647ADE" w:rsidRPr="00CB1E11">
        <w:rPr>
          <w:rFonts w:ascii="Book Antiqua" w:hAnsi="Book Antiqua"/>
          <w:sz w:val="24"/>
          <w:szCs w:val="24"/>
        </w:rPr>
        <w:t>-defined, and China’s system and capacity for governan</w:t>
      </w:r>
      <w:r w:rsidR="00E6727A" w:rsidRPr="00CB1E11">
        <w:rPr>
          <w:rFonts w:ascii="Book Antiqua" w:hAnsi="Book Antiqua"/>
          <w:sz w:val="24"/>
          <w:szCs w:val="24"/>
        </w:rPr>
        <w:t xml:space="preserve">ce </w:t>
      </w:r>
      <w:r w:rsidRPr="00192EBB">
        <w:rPr>
          <w:rFonts w:ascii="Book Antiqua" w:hAnsi="Book Antiqua"/>
          <w:sz w:val="24"/>
          <w:szCs w:val="24"/>
        </w:rPr>
        <w:t xml:space="preserve">were </w:t>
      </w:r>
      <w:r w:rsidR="00E6727A" w:rsidRPr="00CB1E11">
        <w:rPr>
          <w:rFonts w:ascii="Book Antiqua" w:hAnsi="Book Antiqua"/>
          <w:sz w:val="24"/>
          <w:szCs w:val="24"/>
        </w:rPr>
        <w:t>further modernized</w:t>
      </w:r>
      <w:r w:rsidRPr="00192EBB">
        <w:rPr>
          <w:rFonts w:ascii="Book Antiqua" w:hAnsi="Book Antiqua"/>
          <w:sz w:val="24"/>
          <w:szCs w:val="24"/>
        </w:rPr>
        <w:t>. This</w:t>
      </w:r>
      <w:r w:rsidR="00E6727A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provided </w:t>
      </w:r>
      <w:r w:rsidR="00E6727A" w:rsidRPr="00192EBB">
        <w:rPr>
          <w:rFonts w:ascii="Book Antiqua" w:hAnsi="Book Antiqua"/>
          <w:sz w:val="24"/>
          <w:szCs w:val="24"/>
        </w:rPr>
        <w:t xml:space="preserve">strong institutional </w:t>
      </w:r>
      <w:r w:rsidR="00831BFA" w:rsidRPr="00192EBB">
        <w:rPr>
          <w:rFonts w:ascii="Book Antiqua" w:hAnsi="Book Antiqua"/>
          <w:sz w:val="24"/>
          <w:szCs w:val="24"/>
        </w:rPr>
        <w:t>support</w:t>
      </w:r>
      <w:r w:rsidR="00E6727A" w:rsidRPr="00192EBB">
        <w:rPr>
          <w:rFonts w:ascii="Book Antiqua" w:hAnsi="Book Antiqua"/>
          <w:sz w:val="24"/>
          <w:szCs w:val="24"/>
        </w:rPr>
        <w:t xml:space="preserve"> for </w:t>
      </w:r>
      <w:r w:rsidR="00E6727A" w:rsidRPr="00CB1E11">
        <w:rPr>
          <w:rFonts w:ascii="Book Antiqua" w:hAnsi="Book Antiqua"/>
          <w:sz w:val="24"/>
          <w:szCs w:val="24"/>
        </w:rPr>
        <w:t>building a moderately prosperous society in all respects.</w:t>
      </w:r>
      <w:r w:rsidR="003C278F" w:rsidRPr="00192EBB">
        <w:rPr>
          <w:rFonts w:ascii="Book Antiqua" w:hAnsi="Book Antiqua"/>
          <w:sz w:val="24"/>
          <w:szCs w:val="24"/>
        </w:rPr>
        <w:t xml:space="preserve"> </w:t>
      </w:r>
    </w:p>
    <w:p w:rsidR="007A4900" w:rsidRPr="00CB1E11" w:rsidRDefault="008F53E6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Yet</w:t>
      </w:r>
      <w:r w:rsidR="003C278F" w:rsidRPr="00192EBB">
        <w:rPr>
          <w:rFonts w:ascii="Book Antiqua" w:hAnsi="Book Antiqua"/>
          <w:sz w:val="24"/>
          <w:szCs w:val="24"/>
        </w:rPr>
        <w:t xml:space="preserve">, we must be keenly aware that </w:t>
      </w:r>
      <w:r w:rsidR="00380BA3" w:rsidRPr="00192EBB">
        <w:rPr>
          <w:rFonts w:ascii="Book Antiqua" w:hAnsi="Book Antiqua"/>
          <w:sz w:val="24"/>
          <w:szCs w:val="24"/>
        </w:rPr>
        <w:t xml:space="preserve">improving the </w:t>
      </w:r>
      <w:r w:rsidRPr="00CB1E11">
        <w:rPr>
          <w:rFonts w:ascii="Book Antiqua" w:hAnsi="Book Antiqua"/>
          <w:sz w:val="24"/>
          <w:szCs w:val="24"/>
        </w:rPr>
        <w:t>socialis</w:t>
      </w:r>
      <w:r w:rsidRPr="00192EBB">
        <w:rPr>
          <w:rFonts w:ascii="Book Antiqua" w:hAnsi="Book Antiqua"/>
          <w:sz w:val="24"/>
          <w:szCs w:val="24"/>
        </w:rPr>
        <w:t>t</w:t>
      </w:r>
      <w:r w:rsidRPr="00CB1E11">
        <w:rPr>
          <w:rFonts w:ascii="Book Antiqua" w:hAnsi="Book Antiqua"/>
          <w:sz w:val="24"/>
          <w:szCs w:val="24"/>
        </w:rPr>
        <w:t xml:space="preserve"> system</w:t>
      </w:r>
      <w:r w:rsidR="00380BA3" w:rsidRPr="00192EBB">
        <w:rPr>
          <w:rFonts w:ascii="Book Antiqua" w:hAnsi="Book Antiqua"/>
          <w:sz w:val="24"/>
          <w:szCs w:val="24"/>
        </w:rPr>
        <w:t xml:space="preserve"> with Chinese characteristics is a dynamic process</w:t>
      </w:r>
      <w:r w:rsidR="00AA1B9B" w:rsidRPr="00192EBB">
        <w:rPr>
          <w:rFonts w:ascii="Book Antiqua" w:hAnsi="Book Antiqua"/>
          <w:sz w:val="24"/>
          <w:szCs w:val="24"/>
        </w:rPr>
        <w:t>, which</w:t>
      </w:r>
      <w:r w:rsidR="003A47B2" w:rsidRPr="00192EBB">
        <w:rPr>
          <w:rFonts w:ascii="Book Antiqua" w:hAnsi="Book Antiqua"/>
          <w:sz w:val="24"/>
          <w:szCs w:val="24"/>
        </w:rPr>
        <w:t xml:space="preserve"> </w:t>
      </w:r>
      <w:r w:rsidR="00847F59" w:rsidRPr="00192EBB">
        <w:rPr>
          <w:rFonts w:ascii="Book Antiqua" w:hAnsi="Book Antiqua"/>
          <w:sz w:val="24"/>
          <w:szCs w:val="24"/>
        </w:rPr>
        <w:t>will</w:t>
      </w:r>
      <w:r w:rsidR="006771A3" w:rsidRPr="00192EBB">
        <w:rPr>
          <w:rFonts w:ascii="Book Antiqua" w:hAnsi="Book Antiqua"/>
          <w:sz w:val="24"/>
          <w:szCs w:val="24"/>
        </w:rPr>
        <w:t xml:space="preserve"> </w:t>
      </w:r>
      <w:r w:rsidR="004A57C4" w:rsidRPr="00192EBB">
        <w:rPr>
          <w:rFonts w:ascii="Book Antiqua" w:hAnsi="Book Antiqua"/>
          <w:sz w:val="24"/>
          <w:szCs w:val="24"/>
        </w:rPr>
        <w:t xml:space="preserve">inevitably evolve </w:t>
      </w:r>
      <w:r w:rsidR="0043391F" w:rsidRPr="00192EBB">
        <w:rPr>
          <w:rFonts w:ascii="Book Antiqua" w:hAnsi="Book Antiqua"/>
          <w:sz w:val="24"/>
          <w:szCs w:val="24"/>
        </w:rPr>
        <w:t>with advances in</w:t>
      </w:r>
      <w:r w:rsidR="003A47B2" w:rsidRPr="00CB1E11">
        <w:rPr>
          <w:rFonts w:ascii="Book Antiqua" w:hAnsi="Book Antiqua"/>
          <w:sz w:val="24"/>
          <w:szCs w:val="24"/>
        </w:rPr>
        <w:t xml:space="preserve"> practice</w:t>
      </w:r>
      <w:r w:rsidR="0033649F" w:rsidRPr="00192EBB">
        <w:rPr>
          <w:rFonts w:ascii="Book Antiqua" w:hAnsi="Book Antiqua"/>
          <w:sz w:val="24"/>
          <w:szCs w:val="24"/>
        </w:rPr>
        <w:t xml:space="preserve">. During </w:t>
      </w:r>
      <w:r w:rsidR="004A57C4" w:rsidRPr="00192EBB">
        <w:rPr>
          <w:rFonts w:ascii="Book Antiqua" w:hAnsi="Book Antiqua"/>
          <w:sz w:val="24"/>
          <w:szCs w:val="24"/>
        </w:rPr>
        <w:t xml:space="preserve">this </w:t>
      </w:r>
      <w:r w:rsidR="0033649F" w:rsidRPr="00192EBB">
        <w:rPr>
          <w:rFonts w:ascii="Book Antiqua" w:hAnsi="Book Antiqua"/>
          <w:sz w:val="24"/>
          <w:szCs w:val="24"/>
        </w:rPr>
        <w:t xml:space="preserve">process, </w:t>
      </w:r>
      <w:r w:rsidR="00C61281" w:rsidRPr="00192EBB">
        <w:rPr>
          <w:rFonts w:ascii="Book Antiqua" w:hAnsi="Book Antiqua"/>
          <w:sz w:val="24"/>
          <w:szCs w:val="24"/>
        </w:rPr>
        <w:t xml:space="preserve">we </w:t>
      </w:r>
      <w:r w:rsidR="00831BFA" w:rsidRPr="00192EBB">
        <w:rPr>
          <w:rFonts w:ascii="Book Antiqua" w:hAnsi="Book Antiqua"/>
          <w:sz w:val="24"/>
          <w:szCs w:val="24"/>
        </w:rPr>
        <w:t>need to</w:t>
      </w:r>
      <w:r w:rsidR="004A57C4" w:rsidRPr="00192EBB">
        <w:rPr>
          <w:rFonts w:ascii="Book Antiqua" w:hAnsi="Book Antiqua"/>
          <w:sz w:val="24"/>
          <w:szCs w:val="24"/>
        </w:rPr>
        <w:t xml:space="preserve"> </w:t>
      </w:r>
      <w:r w:rsidR="00C61281" w:rsidRPr="00192EBB">
        <w:rPr>
          <w:rFonts w:ascii="Book Antiqua" w:hAnsi="Book Antiqua"/>
          <w:sz w:val="24"/>
          <w:szCs w:val="24"/>
        </w:rPr>
        <w:t xml:space="preserve">constantly improve </w:t>
      </w:r>
      <w:r w:rsidR="0033649F" w:rsidRPr="00192EBB">
        <w:rPr>
          <w:rFonts w:ascii="Book Antiqua" w:hAnsi="Book Antiqua"/>
          <w:sz w:val="24"/>
          <w:szCs w:val="24"/>
        </w:rPr>
        <w:t xml:space="preserve">existing institutions </w:t>
      </w:r>
      <w:r w:rsidR="00C61281" w:rsidRPr="00192EBB">
        <w:rPr>
          <w:rFonts w:ascii="Book Antiqua" w:hAnsi="Book Antiqua"/>
          <w:sz w:val="24"/>
          <w:szCs w:val="24"/>
        </w:rPr>
        <w:t>and</w:t>
      </w:r>
      <w:r w:rsidR="003A47B2" w:rsidRPr="00192EBB">
        <w:rPr>
          <w:rFonts w:ascii="Book Antiqua" w:hAnsi="Book Antiqua"/>
          <w:sz w:val="24"/>
          <w:szCs w:val="24"/>
        </w:rPr>
        <w:t xml:space="preserve"> </w:t>
      </w:r>
      <w:r w:rsidR="004A57C4" w:rsidRPr="00192EBB">
        <w:rPr>
          <w:rFonts w:ascii="Book Antiqua" w:hAnsi="Book Antiqua"/>
          <w:sz w:val="24"/>
          <w:szCs w:val="24"/>
        </w:rPr>
        <w:t xml:space="preserve">work on promoting </w:t>
      </w:r>
      <w:r w:rsidR="00C61281" w:rsidRPr="00192EBB">
        <w:rPr>
          <w:rFonts w:ascii="Book Antiqua" w:hAnsi="Book Antiqua"/>
          <w:sz w:val="24"/>
          <w:szCs w:val="24"/>
        </w:rPr>
        <w:t>institutional innovations and fill</w:t>
      </w:r>
      <w:r w:rsidR="004A57C4" w:rsidRPr="00192EBB">
        <w:rPr>
          <w:rFonts w:ascii="Book Antiqua" w:hAnsi="Book Antiqua"/>
          <w:sz w:val="24"/>
          <w:szCs w:val="24"/>
        </w:rPr>
        <w:t>ing</w:t>
      </w:r>
      <w:r w:rsidR="00C61281" w:rsidRPr="00192EBB">
        <w:rPr>
          <w:rFonts w:ascii="Book Antiqua" w:hAnsi="Book Antiqua"/>
          <w:sz w:val="24"/>
          <w:szCs w:val="24"/>
        </w:rPr>
        <w:t xml:space="preserve"> institutional gaps in new areas and </w:t>
      </w:r>
      <w:r w:rsidR="006E508E" w:rsidRPr="00192EBB">
        <w:rPr>
          <w:rFonts w:ascii="Book Antiqua" w:hAnsi="Book Antiqua"/>
          <w:sz w:val="24"/>
          <w:szCs w:val="24"/>
        </w:rPr>
        <w:t>for</w:t>
      </w:r>
      <w:r w:rsidR="00E8086D" w:rsidRPr="00192EBB">
        <w:rPr>
          <w:rFonts w:ascii="Book Antiqua" w:hAnsi="Book Antiqua"/>
          <w:sz w:val="24"/>
          <w:szCs w:val="24"/>
        </w:rPr>
        <w:t xml:space="preserve"> </w:t>
      </w:r>
      <w:r w:rsidR="00C61281" w:rsidRPr="00192EBB">
        <w:rPr>
          <w:rFonts w:ascii="Book Antiqua" w:hAnsi="Book Antiqua"/>
          <w:sz w:val="24"/>
          <w:szCs w:val="24"/>
        </w:rPr>
        <w:t>new practices.</w:t>
      </w:r>
      <w:r w:rsidR="00380BA3" w:rsidRPr="00192EBB">
        <w:rPr>
          <w:rFonts w:ascii="Book Antiqua" w:hAnsi="Book Antiqua"/>
          <w:sz w:val="24"/>
          <w:szCs w:val="24"/>
        </w:rPr>
        <w:t xml:space="preserve"> </w:t>
      </w:r>
      <w:r w:rsidR="004A57C4" w:rsidRPr="00192EBB">
        <w:rPr>
          <w:rFonts w:ascii="Book Antiqua" w:hAnsi="Book Antiqua"/>
          <w:sz w:val="24"/>
          <w:szCs w:val="24"/>
        </w:rPr>
        <w:t xml:space="preserve">In the face of </w:t>
      </w:r>
      <w:r w:rsidR="007B7CE1" w:rsidRPr="00192EBB">
        <w:rPr>
          <w:rFonts w:ascii="Book Antiqua" w:hAnsi="Book Antiqua"/>
          <w:sz w:val="24"/>
          <w:szCs w:val="24"/>
        </w:rPr>
        <w:t>new developmen</w:t>
      </w:r>
      <w:r w:rsidR="008D5C69" w:rsidRPr="00192EBB">
        <w:rPr>
          <w:rFonts w:ascii="Book Antiqua" w:hAnsi="Book Antiqua"/>
          <w:sz w:val="24"/>
          <w:szCs w:val="24"/>
        </w:rPr>
        <w:t>t</w:t>
      </w:r>
      <w:r w:rsidR="007B7CE1" w:rsidRPr="00CB1E11">
        <w:rPr>
          <w:rFonts w:ascii="Book Antiqua" w:hAnsi="Book Antiqua"/>
          <w:sz w:val="24"/>
          <w:szCs w:val="24"/>
        </w:rPr>
        <w:t>s</w:t>
      </w:r>
      <w:r w:rsidR="00825522" w:rsidRPr="00192EBB">
        <w:rPr>
          <w:rFonts w:ascii="Book Antiqua" w:hAnsi="Book Antiqua"/>
          <w:sz w:val="24"/>
          <w:szCs w:val="24"/>
        </w:rPr>
        <w:t xml:space="preserve"> and tasks, </w:t>
      </w:r>
      <w:r w:rsidR="00B203B2" w:rsidRPr="00192EBB">
        <w:rPr>
          <w:rFonts w:ascii="Book Antiqua" w:hAnsi="Book Antiqua"/>
          <w:sz w:val="24"/>
          <w:szCs w:val="24"/>
        </w:rPr>
        <w:t xml:space="preserve">we </w:t>
      </w:r>
      <w:r w:rsidR="00135F53" w:rsidRPr="00192EBB">
        <w:rPr>
          <w:rFonts w:ascii="Book Antiqua" w:hAnsi="Book Antiqua"/>
          <w:sz w:val="24"/>
          <w:szCs w:val="24"/>
        </w:rPr>
        <w:t>must further deepen reform</w:t>
      </w:r>
      <w:r w:rsidR="000D7E7D" w:rsidRPr="00192EBB">
        <w:rPr>
          <w:rFonts w:ascii="Book Antiqua" w:hAnsi="Book Antiqua"/>
          <w:sz w:val="24"/>
          <w:szCs w:val="24"/>
        </w:rPr>
        <w:t xml:space="preserve"> comprehensively</w:t>
      </w:r>
      <w:r w:rsidR="004A57C4" w:rsidRPr="00192EBB">
        <w:rPr>
          <w:rFonts w:ascii="Book Antiqua" w:hAnsi="Book Antiqua"/>
          <w:sz w:val="24"/>
          <w:szCs w:val="24"/>
        </w:rPr>
        <w:t xml:space="preserve"> to </w:t>
      </w:r>
      <w:r w:rsidR="000F7CEE" w:rsidRPr="00192EBB">
        <w:rPr>
          <w:rFonts w:ascii="Book Antiqua" w:hAnsi="Book Antiqua"/>
          <w:sz w:val="24"/>
          <w:szCs w:val="24"/>
        </w:rPr>
        <w:t xml:space="preserve">continue </w:t>
      </w:r>
      <w:r w:rsidR="004A57C4" w:rsidRPr="00192EBB">
        <w:rPr>
          <w:rFonts w:ascii="Book Antiqua" w:hAnsi="Book Antiqua"/>
          <w:sz w:val="24"/>
          <w:szCs w:val="24"/>
        </w:rPr>
        <w:t>refining</w:t>
      </w:r>
      <w:r w:rsidR="000F7CEE" w:rsidRPr="00192EBB">
        <w:rPr>
          <w:rFonts w:ascii="Book Antiqua" w:hAnsi="Book Antiqua"/>
          <w:sz w:val="24"/>
          <w:szCs w:val="24"/>
        </w:rPr>
        <w:t xml:space="preserve"> institutions and mechanisms in various sectors,</w:t>
      </w:r>
      <w:r w:rsidR="00332B1A" w:rsidRPr="00192EBB">
        <w:rPr>
          <w:rFonts w:ascii="Book Antiqua" w:hAnsi="Book Antiqua"/>
          <w:sz w:val="24"/>
          <w:szCs w:val="24"/>
        </w:rPr>
        <w:t xml:space="preserve"> </w:t>
      </w:r>
      <w:r w:rsidR="00EF2F27" w:rsidRPr="00192EBB">
        <w:rPr>
          <w:rFonts w:ascii="Book Antiqua" w:hAnsi="Book Antiqua"/>
          <w:sz w:val="24"/>
          <w:szCs w:val="24"/>
        </w:rPr>
        <w:t xml:space="preserve">so as </w:t>
      </w:r>
      <w:r w:rsidR="00E716BF" w:rsidRPr="00192EBB">
        <w:rPr>
          <w:rFonts w:ascii="Book Antiqua" w:hAnsi="Book Antiqua"/>
          <w:sz w:val="24"/>
          <w:szCs w:val="24"/>
        </w:rPr>
        <w:t xml:space="preserve">to </w:t>
      </w:r>
      <w:r w:rsidR="00F27F68" w:rsidRPr="00192EBB">
        <w:rPr>
          <w:rFonts w:ascii="Book Antiqua" w:hAnsi="Book Antiqua"/>
          <w:sz w:val="24"/>
          <w:szCs w:val="24"/>
        </w:rPr>
        <w:t xml:space="preserve">help </w:t>
      </w:r>
      <w:r w:rsidR="004A57C4" w:rsidRPr="00CB1E11">
        <w:rPr>
          <w:rFonts w:ascii="Book Antiqua" w:hAnsi="Book Antiqua"/>
          <w:sz w:val="24"/>
          <w:szCs w:val="24"/>
        </w:rPr>
        <w:t>consolidat</w:t>
      </w:r>
      <w:r w:rsidR="00E716BF" w:rsidRPr="00192EBB">
        <w:rPr>
          <w:rFonts w:ascii="Book Antiqua" w:hAnsi="Book Antiqua"/>
          <w:sz w:val="24"/>
          <w:szCs w:val="24"/>
        </w:rPr>
        <w:t>e</w:t>
      </w:r>
      <w:r w:rsidR="004A57C4" w:rsidRPr="00CB1E11">
        <w:rPr>
          <w:rFonts w:ascii="Book Antiqua" w:hAnsi="Book Antiqua"/>
          <w:sz w:val="24"/>
          <w:szCs w:val="24"/>
        </w:rPr>
        <w:t xml:space="preserve"> </w:t>
      </w:r>
      <w:r w:rsidR="000F7CEE" w:rsidRPr="00CB1E11">
        <w:rPr>
          <w:rFonts w:ascii="Book Antiqua" w:hAnsi="Book Antiqua"/>
          <w:sz w:val="24"/>
          <w:szCs w:val="24"/>
        </w:rPr>
        <w:t xml:space="preserve">foundations, </w:t>
      </w:r>
      <w:r w:rsidR="004A57C4" w:rsidRPr="00CB1E11">
        <w:rPr>
          <w:rFonts w:ascii="Book Antiqua" w:hAnsi="Book Antiqua"/>
          <w:sz w:val="24"/>
          <w:szCs w:val="24"/>
        </w:rPr>
        <w:t>leverag</w:t>
      </w:r>
      <w:r w:rsidR="00E716BF" w:rsidRPr="00192EBB">
        <w:rPr>
          <w:rFonts w:ascii="Book Antiqua" w:hAnsi="Book Antiqua"/>
          <w:sz w:val="24"/>
          <w:szCs w:val="24"/>
        </w:rPr>
        <w:t>e</w:t>
      </w:r>
      <w:r w:rsidR="004A57C4" w:rsidRPr="00CB1E11">
        <w:rPr>
          <w:rFonts w:ascii="Book Antiqua" w:hAnsi="Book Antiqua"/>
          <w:sz w:val="24"/>
          <w:szCs w:val="24"/>
        </w:rPr>
        <w:t xml:space="preserve"> </w:t>
      </w:r>
      <w:r w:rsidR="000F7CEE" w:rsidRPr="00CB1E11">
        <w:rPr>
          <w:rFonts w:ascii="Book Antiqua" w:hAnsi="Book Antiqua"/>
          <w:sz w:val="24"/>
          <w:szCs w:val="24"/>
        </w:rPr>
        <w:t xml:space="preserve">strengths, and </w:t>
      </w:r>
      <w:r w:rsidR="0035672D" w:rsidRPr="00192EBB">
        <w:rPr>
          <w:rFonts w:ascii="Book Antiqua" w:hAnsi="Book Antiqua"/>
          <w:sz w:val="24"/>
          <w:szCs w:val="24"/>
        </w:rPr>
        <w:t>shor</w:t>
      </w:r>
      <w:r w:rsidR="00E716BF" w:rsidRPr="00192EBB">
        <w:rPr>
          <w:rFonts w:ascii="Book Antiqua" w:hAnsi="Book Antiqua"/>
          <w:sz w:val="24"/>
          <w:szCs w:val="24"/>
        </w:rPr>
        <w:t>e</w:t>
      </w:r>
      <w:r w:rsidR="0035672D" w:rsidRPr="00192EBB">
        <w:rPr>
          <w:rFonts w:ascii="Book Antiqua" w:hAnsi="Book Antiqua"/>
          <w:sz w:val="24"/>
          <w:szCs w:val="24"/>
        </w:rPr>
        <w:t xml:space="preserve"> up</w:t>
      </w:r>
      <w:r w:rsidR="0035672D" w:rsidRPr="00CB1E11">
        <w:rPr>
          <w:rFonts w:ascii="Book Antiqua" w:hAnsi="Book Antiqua"/>
          <w:sz w:val="24"/>
          <w:szCs w:val="24"/>
        </w:rPr>
        <w:t xml:space="preserve"> </w:t>
      </w:r>
      <w:r w:rsidR="000F7CEE" w:rsidRPr="00CB1E11">
        <w:rPr>
          <w:rFonts w:ascii="Book Antiqua" w:hAnsi="Book Antiqua"/>
          <w:sz w:val="24"/>
          <w:szCs w:val="24"/>
        </w:rPr>
        <w:t>areas of weakness</w:t>
      </w:r>
      <w:r w:rsidR="004A57C4" w:rsidRPr="00192EBB">
        <w:rPr>
          <w:rFonts w:ascii="Book Antiqua" w:hAnsi="Book Antiqua"/>
          <w:sz w:val="24"/>
          <w:szCs w:val="24"/>
        </w:rPr>
        <w:t>.</w:t>
      </w:r>
      <w:r w:rsidR="000F7CEE" w:rsidRPr="00192EBB">
        <w:rPr>
          <w:rFonts w:ascii="Book Antiqua" w:hAnsi="Book Antiqua"/>
          <w:sz w:val="24"/>
          <w:szCs w:val="24"/>
        </w:rPr>
        <w:t xml:space="preserve"> </w:t>
      </w:r>
      <w:r w:rsidR="004A57C4" w:rsidRPr="00192EBB">
        <w:rPr>
          <w:rFonts w:ascii="Book Antiqua" w:hAnsi="Book Antiqua"/>
          <w:sz w:val="24"/>
          <w:szCs w:val="24"/>
        </w:rPr>
        <w:t xml:space="preserve">This will </w:t>
      </w:r>
      <w:r w:rsidR="00342D53" w:rsidRPr="00192EBB">
        <w:rPr>
          <w:rFonts w:ascii="Book Antiqua" w:hAnsi="Book Antiqua"/>
          <w:sz w:val="24"/>
          <w:szCs w:val="24"/>
        </w:rPr>
        <w:t>enable us</w:t>
      </w:r>
      <w:r w:rsidR="004A57C4" w:rsidRPr="00192EBB">
        <w:rPr>
          <w:rFonts w:ascii="Book Antiqua" w:hAnsi="Book Antiqua"/>
          <w:sz w:val="24"/>
          <w:szCs w:val="24"/>
        </w:rPr>
        <w:t xml:space="preserve"> </w:t>
      </w:r>
      <w:r w:rsidR="000F7CEE" w:rsidRPr="00192EBB">
        <w:rPr>
          <w:rFonts w:ascii="Book Antiqua" w:hAnsi="Book Antiqua"/>
          <w:sz w:val="24"/>
          <w:szCs w:val="24"/>
        </w:rPr>
        <w:t>to better translate our country</w:t>
      </w:r>
      <w:r w:rsidR="000F7CEE" w:rsidRPr="00CB1E11">
        <w:rPr>
          <w:rFonts w:ascii="Book Antiqua" w:hAnsi="Book Antiqua"/>
          <w:sz w:val="24"/>
          <w:szCs w:val="24"/>
        </w:rPr>
        <w:t>’</w:t>
      </w:r>
      <w:r w:rsidR="000F7CEE" w:rsidRPr="00192EBB">
        <w:rPr>
          <w:rFonts w:ascii="Book Antiqua" w:hAnsi="Book Antiqua"/>
          <w:sz w:val="24"/>
          <w:szCs w:val="24"/>
        </w:rPr>
        <w:t>s institutional strength</w:t>
      </w:r>
      <w:r w:rsidR="004A57C4" w:rsidRPr="00192EBB">
        <w:rPr>
          <w:rFonts w:ascii="Book Antiqua" w:hAnsi="Book Antiqua"/>
          <w:sz w:val="24"/>
          <w:szCs w:val="24"/>
        </w:rPr>
        <w:t>s</w:t>
      </w:r>
      <w:r w:rsidR="000F7CEE" w:rsidRPr="00192EBB">
        <w:rPr>
          <w:rFonts w:ascii="Book Antiqua" w:hAnsi="Book Antiqua"/>
          <w:sz w:val="24"/>
          <w:szCs w:val="24"/>
        </w:rPr>
        <w:t xml:space="preserve"> into effective governance.</w:t>
      </w:r>
    </w:p>
    <w:p w:rsidR="00852EFD" w:rsidRPr="00CB1E11" w:rsidRDefault="00852EFD" w:rsidP="00192EBB">
      <w:pPr>
        <w:ind w:firstLine="42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>Third,</w:t>
      </w:r>
      <w:r w:rsidR="000D6C3C" w:rsidRPr="00192EBB">
        <w:rPr>
          <w:rFonts w:ascii="Book Antiqua" w:hAnsi="Book Antiqua"/>
          <w:i/>
          <w:sz w:val="24"/>
          <w:szCs w:val="24"/>
        </w:rPr>
        <w:t xml:space="preserve"> </w:t>
      </w:r>
      <w:r w:rsidR="0035672D" w:rsidRPr="00192EBB">
        <w:rPr>
          <w:rFonts w:ascii="Book Antiqua" w:hAnsi="Book Antiqua"/>
          <w:i/>
          <w:sz w:val="24"/>
          <w:szCs w:val="24"/>
        </w:rPr>
        <w:t xml:space="preserve">we </w:t>
      </w:r>
      <w:r w:rsidR="000D6C3C" w:rsidRPr="00192EBB">
        <w:rPr>
          <w:rFonts w:ascii="Book Antiqua" w:hAnsi="Book Antiqua"/>
          <w:i/>
          <w:sz w:val="24"/>
          <w:szCs w:val="24"/>
        </w:rPr>
        <w:t xml:space="preserve">need </w:t>
      </w:r>
      <w:r w:rsidR="0035672D" w:rsidRPr="00192EBB">
        <w:rPr>
          <w:rFonts w:ascii="Book Antiqua" w:hAnsi="Book Antiqua"/>
          <w:i/>
          <w:sz w:val="24"/>
          <w:szCs w:val="24"/>
        </w:rPr>
        <w:t xml:space="preserve">to promote </w:t>
      </w:r>
      <w:r w:rsidR="000D6C3C" w:rsidRPr="00192EBB">
        <w:rPr>
          <w:rFonts w:ascii="Book Antiqua" w:hAnsi="Book Antiqua"/>
          <w:i/>
          <w:sz w:val="24"/>
          <w:szCs w:val="24"/>
        </w:rPr>
        <w:t>high-quality development</w:t>
      </w:r>
      <w:r w:rsidR="008B3252" w:rsidRPr="00192EBB">
        <w:rPr>
          <w:rFonts w:ascii="Book Antiqua" w:hAnsi="Book Antiqua"/>
          <w:i/>
          <w:sz w:val="24"/>
          <w:szCs w:val="24"/>
        </w:rPr>
        <w:t xml:space="preserve"> and </w:t>
      </w:r>
      <w:r w:rsidR="00253AC9" w:rsidRPr="00192EBB">
        <w:rPr>
          <w:rFonts w:ascii="Book Antiqua" w:hAnsi="Book Antiqua"/>
          <w:i/>
          <w:sz w:val="24"/>
          <w:szCs w:val="24"/>
        </w:rPr>
        <w:t xml:space="preserve">better </w:t>
      </w:r>
      <w:r w:rsidR="006A47E4" w:rsidRPr="00192EBB">
        <w:rPr>
          <w:rFonts w:ascii="Book Antiqua" w:hAnsi="Book Antiqua"/>
          <w:i/>
          <w:sz w:val="24"/>
          <w:szCs w:val="24"/>
        </w:rPr>
        <w:t xml:space="preserve">respond to </w:t>
      </w:r>
      <w:r w:rsidR="00253AC9" w:rsidRPr="00CB1E11">
        <w:rPr>
          <w:rFonts w:ascii="Book Antiqua" w:hAnsi="Book Antiqua"/>
          <w:i/>
          <w:sz w:val="24"/>
          <w:szCs w:val="24"/>
        </w:rPr>
        <w:t>the evolution of the principal contradiction in Chinese society</w:t>
      </w:r>
      <w:r w:rsidR="00253AC9" w:rsidRPr="00192EBB">
        <w:rPr>
          <w:rFonts w:ascii="Book Antiqua" w:hAnsi="Book Antiqua"/>
          <w:i/>
          <w:sz w:val="24"/>
          <w:szCs w:val="24"/>
        </w:rPr>
        <w:t>.</w:t>
      </w:r>
    </w:p>
    <w:p w:rsidR="00695A3C" w:rsidRPr="00CB1E11" w:rsidRDefault="0035672D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At present</w:t>
      </w:r>
      <w:r w:rsidR="00620499" w:rsidRPr="00192EBB">
        <w:rPr>
          <w:rFonts w:ascii="Book Antiqua" w:hAnsi="Book Antiqua"/>
          <w:sz w:val="24"/>
          <w:szCs w:val="24"/>
        </w:rPr>
        <w:t>,</w:t>
      </w:r>
      <w:r w:rsidR="00596F83" w:rsidRPr="00192EBB">
        <w:rPr>
          <w:rFonts w:ascii="Book Antiqua" w:hAnsi="Book Antiqua"/>
          <w:sz w:val="24"/>
          <w:szCs w:val="24"/>
        </w:rPr>
        <w:t xml:space="preserve"> </w:t>
      </w:r>
      <w:r w:rsidR="00E05499" w:rsidRPr="00CB1E11">
        <w:rPr>
          <w:rFonts w:ascii="Book Antiqua" w:hAnsi="Book Antiqua"/>
          <w:sz w:val="24"/>
          <w:szCs w:val="24"/>
        </w:rPr>
        <w:t>unbalanced and inadequate development</w:t>
      </w:r>
      <w:r w:rsidR="00596F83" w:rsidRPr="00192EBB">
        <w:rPr>
          <w:rFonts w:ascii="Book Antiqua" w:hAnsi="Book Antiqua"/>
          <w:sz w:val="24"/>
          <w:szCs w:val="24"/>
        </w:rPr>
        <w:t xml:space="preserve"> </w:t>
      </w:r>
      <w:r w:rsidR="00D1527E" w:rsidRPr="00192EBB">
        <w:rPr>
          <w:rFonts w:ascii="Book Antiqua" w:hAnsi="Book Antiqua"/>
          <w:sz w:val="24"/>
          <w:szCs w:val="24"/>
        </w:rPr>
        <w:t xml:space="preserve">remains a pronounced problem </w:t>
      </w:r>
      <w:r w:rsidR="00596F83" w:rsidRPr="00192EBB">
        <w:rPr>
          <w:rFonts w:ascii="Book Antiqua" w:hAnsi="Book Antiqua"/>
          <w:sz w:val="24"/>
          <w:szCs w:val="24"/>
        </w:rPr>
        <w:t xml:space="preserve">in </w:t>
      </w:r>
      <w:r w:rsidR="00DA2AD6" w:rsidRPr="00192EBB">
        <w:rPr>
          <w:rFonts w:ascii="Book Antiqua" w:hAnsi="Book Antiqua"/>
          <w:sz w:val="24"/>
          <w:szCs w:val="24"/>
        </w:rPr>
        <w:t>promoting</w:t>
      </w:r>
      <w:r w:rsidR="00596F83" w:rsidRPr="00192EBB">
        <w:rPr>
          <w:rFonts w:ascii="Book Antiqua" w:hAnsi="Book Antiqua"/>
          <w:sz w:val="24"/>
          <w:szCs w:val="24"/>
        </w:rPr>
        <w:t xml:space="preserve"> </w:t>
      </w:r>
      <w:r w:rsidR="00620499" w:rsidRPr="00192EBB">
        <w:rPr>
          <w:rFonts w:ascii="Book Antiqua" w:hAnsi="Book Antiqua"/>
          <w:sz w:val="24"/>
          <w:szCs w:val="24"/>
        </w:rPr>
        <w:t>China</w:t>
      </w:r>
      <w:r w:rsidR="00620499" w:rsidRPr="00CB1E11">
        <w:rPr>
          <w:rFonts w:ascii="Book Antiqua" w:hAnsi="Book Antiqua"/>
          <w:sz w:val="24"/>
          <w:szCs w:val="24"/>
        </w:rPr>
        <w:t>’</w:t>
      </w:r>
      <w:r w:rsidR="00620499" w:rsidRPr="00192EBB">
        <w:rPr>
          <w:rFonts w:ascii="Book Antiqua" w:hAnsi="Book Antiqua"/>
          <w:sz w:val="24"/>
          <w:szCs w:val="24"/>
        </w:rPr>
        <w:t xml:space="preserve">s </w:t>
      </w:r>
      <w:r w:rsidR="00596F83" w:rsidRPr="00192EBB">
        <w:rPr>
          <w:rFonts w:ascii="Book Antiqua" w:hAnsi="Book Antiqua"/>
          <w:sz w:val="24"/>
          <w:szCs w:val="24"/>
        </w:rPr>
        <w:t>high-quality development.</w:t>
      </w:r>
      <w:r w:rsidR="00242921" w:rsidRPr="00192EBB">
        <w:rPr>
          <w:rFonts w:ascii="Book Antiqua" w:hAnsi="Book Antiqua"/>
          <w:sz w:val="24"/>
          <w:szCs w:val="24"/>
        </w:rPr>
        <w:t xml:space="preserve"> For example, </w:t>
      </w:r>
      <w:r w:rsidR="004D266F" w:rsidRPr="00192EBB">
        <w:rPr>
          <w:rFonts w:ascii="Book Antiqua" w:hAnsi="Book Antiqua"/>
          <w:sz w:val="24"/>
          <w:szCs w:val="24"/>
        </w:rPr>
        <w:t>the market</w:t>
      </w:r>
      <w:r w:rsidR="004640C2" w:rsidRPr="00192EBB">
        <w:rPr>
          <w:rFonts w:ascii="Book Antiqua" w:hAnsi="Book Antiqua"/>
          <w:sz w:val="24"/>
          <w:szCs w:val="24"/>
        </w:rPr>
        <w:t xml:space="preserve"> system still needs improvement;</w:t>
      </w:r>
      <w:r w:rsidR="004D266F" w:rsidRPr="00192EBB">
        <w:rPr>
          <w:rFonts w:ascii="Book Antiqua" w:hAnsi="Book Antiqua"/>
          <w:sz w:val="24"/>
          <w:szCs w:val="24"/>
        </w:rPr>
        <w:t xml:space="preserve"> the market </w:t>
      </w:r>
      <w:r w:rsidR="00AA187D" w:rsidRPr="00192EBB">
        <w:rPr>
          <w:rFonts w:ascii="Book Antiqua" w:hAnsi="Book Antiqua"/>
          <w:sz w:val="24"/>
          <w:szCs w:val="24"/>
        </w:rPr>
        <w:t xml:space="preserve">itself </w:t>
      </w:r>
      <w:r w:rsidR="00E8086D" w:rsidRPr="00192EBB">
        <w:rPr>
          <w:rFonts w:ascii="Book Antiqua" w:hAnsi="Book Antiqua"/>
          <w:sz w:val="24"/>
          <w:szCs w:val="24"/>
        </w:rPr>
        <w:t xml:space="preserve">is </w:t>
      </w:r>
      <w:r w:rsidR="00E8086D" w:rsidRPr="00CB1E11">
        <w:rPr>
          <w:rFonts w:ascii="Book Antiqua" w:hAnsi="Book Antiqua"/>
          <w:sz w:val="24"/>
          <w:szCs w:val="24"/>
        </w:rPr>
        <w:t>not adequately developed</w:t>
      </w:r>
      <w:r w:rsidR="004640C2" w:rsidRPr="00192EBB">
        <w:rPr>
          <w:rFonts w:ascii="Book Antiqua" w:hAnsi="Book Antiqua"/>
          <w:sz w:val="24"/>
          <w:szCs w:val="24"/>
        </w:rPr>
        <w:t xml:space="preserve">; the relationship between the </w:t>
      </w:r>
      <w:r w:rsidR="004640C2" w:rsidRPr="00CB1E11">
        <w:rPr>
          <w:rFonts w:ascii="Book Antiqua" w:hAnsi="Book Antiqua"/>
          <w:sz w:val="24"/>
          <w:szCs w:val="24"/>
        </w:rPr>
        <w:t>government</w:t>
      </w:r>
      <w:r w:rsidR="004640C2" w:rsidRPr="00192EBB">
        <w:rPr>
          <w:rFonts w:ascii="Book Antiqua" w:hAnsi="Book Antiqua"/>
          <w:sz w:val="24"/>
          <w:szCs w:val="24"/>
        </w:rPr>
        <w:t xml:space="preserve"> and the </w:t>
      </w:r>
      <w:r w:rsidR="00E55D52" w:rsidRPr="00192EBB">
        <w:rPr>
          <w:rFonts w:ascii="Book Antiqua" w:hAnsi="Book Antiqua"/>
          <w:sz w:val="24"/>
          <w:szCs w:val="24"/>
        </w:rPr>
        <w:t xml:space="preserve">market </w:t>
      </w:r>
      <w:r w:rsidRPr="00192EBB">
        <w:rPr>
          <w:rFonts w:ascii="Book Antiqua" w:hAnsi="Book Antiqua"/>
          <w:sz w:val="24"/>
          <w:szCs w:val="24"/>
        </w:rPr>
        <w:t xml:space="preserve">needs </w:t>
      </w:r>
      <w:r w:rsidR="00E55D52" w:rsidRPr="00192EBB">
        <w:rPr>
          <w:rFonts w:ascii="Book Antiqua" w:hAnsi="Book Antiqua"/>
          <w:sz w:val="24"/>
          <w:szCs w:val="24"/>
        </w:rPr>
        <w:t xml:space="preserve">to be further </w:t>
      </w:r>
      <w:r w:rsidR="00332F2B" w:rsidRPr="00192EBB">
        <w:rPr>
          <w:rFonts w:ascii="Book Antiqua" w:hAnsi="Book Antiqua"/>
          <w:sz w:val="24"/>
          <w:szCs w:val="24"/>
        </w:rPr>
        <w:t>straightened out</w:t>
      </w:r>
      <w:r w:rsidR="00AA7FE5" w:rsidRPr="00192EBB">
        <w:rPr>
          <w:rFonts w:ascii="Book Antiqua" w:hAnsi="Book Antiqua"/>
          <w:sz w:val="24"/>
          <w:szCs w:val="24"/>
        </w:rPr>
        <w:t xml:space="preserve">; </w:t>
      </w:r>
      <w:r w:rsidRPr="00192EBB">
        <w:rPr>
          <w:rFonts w:ascii="Book Antiqua" w:hAnsi="Book Antiqua"/>
          <w:sz w:val="24"/>
          <w:szCs w:val="24"/>
        </w:rPr>
        <w:t xml:space="preserve">our </w:t>
      </w:r>
      <w:r w:rsidR="00366886" w:rsidRPr="00192EBB">
        <w:rPr>
          <w:rFonts w:ascii="Book Antiqua" w:hAnsi="Book Antiqua"/>
          <w:sz w:val="24"/>
          <w:szCs w:val="24"/>
        </w:rPr>
        <w:t xml:space="preserve">innovation capacity falls short of </w:t>
      </w:r>
      <w:r w:rsidRPr="00192EBB">
        <w:rPr>
          <w:rFonts w:ascii="Book Antiqua" w:hAnsi="Book Antiqua"/>
          <w:sz w:val="24"/>
          <w:szCs w:val="24"/>
        </w:rPr>
        <w:t xml:space="preserve">the requirements for </w:t>
      </w:r>
      <w:r w:rsidR="00366886" w:rsidRPr="00192EBB">
        <w:rPr>
          <w:rFonts w:ascii="Book Antiqua" w:hAnsi="Book Antiqua"/>
          <w:sz w:val="24"/>
          <w:szCs w:val="24"/>
        </w:rPr>
        <w:t>high-quality development</w:t>
      </w:r>
      <w:r w:rsidR="00ED3289" w:rsidRPr="00192EBB">
        <w:rPr>
          <w:rFonts w:ascii="Book Antiqua" w:hAnsi="Book Antiqua"/>
          <w:sz w:val="24"/>
          <w:szCs w:val="24"/>
        </w:rPr>
        <w:t xml:space="preserve">; </w:t>
      </w:r>
      <w:r w:rsidR="00620499" w:rsidRPr="00192EBB">
        <w:rPr>
          <w:rFonts w:ascii="Book Antiqua" w:hAnsi="Book Antiqua"/>
          <w:sz w:val="24"/>
          <w:szCs w:val="24"/>
        </w:rPr>
        <w:t>the</w:t>
      </w:r>
      <w:r w:rsidR="00345D45" w:rsidRPr="00192EBB">
        <w:rPr>
          <w:rFonts w:ascii="Book Antiqua" w:hAnsi="Book Antiqua"/>
          <w:sz w:val="24"/>
          <w:szCs w:val="24"/>
        </w:rPr>
        <w:t xml:space="preserve"> industrial system, </w:t>
      </w:r>
      <w:r w:rsidR="00345D45" w:rsidRPr="00CB1E11">
        <w:rPr>
          <w:rFonts w:ascii="Book Antiqua" w:hAnsi="Book Antiqua"/>
          <w:sz w:val="24"/>
          <w:szCs w:val="24"/>
        </w:rPr>
        <w:t>while large</w:t>
      </w:r>
      <w:r w:rsidR="00C306B9" w:rsidRPr="00192EBB">
        <w:rPr>
          <w:rFonts w:ascii="Book Antiqua" w:hAnsi="Book Antiqua"/>
          <w:sz w:val="24"/>
          <w:szCs w:val="24"/>
        </w:rPr>
        <w:t xml:space="preserve"> in size and </w:t>
      </w:r>
      <w:r w:rsidRPr="00192EBB">
        <w:rPr>
          <w:rFonts w:ascii="Book Antiqua" w:hAnsi="Book Antiqua"/>
          <w:sz w:val="24"/>
          <w:szCs w:val="24"/>
        </w:rPr>
        <w:t xml:space="preserve">extensive </w:t>
      </w:r>
      <w:r w:rsidR="00F64C66" w:rsidRPr="00192EBB">
        <w:rPr>
          <w:rFonts w:ascii="Book Antiqua" w:hAnsi="Book Antiqua"/>
          <w:sz w:val="24"/>
          <w:szCs w:val="24"/>
        </w:rPr>
        <w:t>in scope</w:t>
      </w:r>
      <w:r w:rsidR="00345D45" w:rsidRPr="00CB1E11">
        <w:rPr>
          <w:rFonts w:ascii="Book Antiqua" w:hAnsi="Book Antiqua"/>
          <w:sz w:val="24"/>
          <w:szCs w:val="24"/>
        </w:rPr>
        <w:t xml:space="preserve">, is not yet strong </w:t>
      </w:r>
      <w:r w:rsidRPr="00192EBB">
        <w:rPr>
          <w:rFonts w:ascii="Book Antiqua" w:hAnsi="Book Antiqua"/>
          <w:sz w:val="24"/>
          <w:szCs w:val="24"/>
        </w:rPr>
        <w:t xml:space="preserve">or </w:t>
      </w:r>
      <w:r w:rsidR="00C42EA5" w:rsidRPr="00192EBB">
        <w:rPr>
          <w:rFonts w:ascii="Book Antiqua" w:hAnsi="Book Antiqua"/>
          <w:sz w:val="24"/>
          <w:szCs w:val="24"/>
        </w:rPr>
        <w:t xml:space="preserve">sophisticated </w:t>
      </w:r>
      <w:r w:rsidR="00C42EA5" w:rsidRPr="00CB1E11">
        <w:rPr>
          <w:rFonts w:ascii="Book Antiqua" w:hAnsi="Book Antiqua"/>
          <w:sz w:val="24"/>
          <w:szCs w:val="24"/>
        </w:rPr>
        <w:t>enough</w:t>
      </w:r>
      <w:r w:rsidR="00C42EA5" w:rsidRPr="00192EBB">
        <w:rPr>
          <w:rFonts w:ascii="Book Antiqua" w:hAnsi="Book Antiqua"/>
          <w:sz w:val="24"/>
          <w:szCs w:val="24"/>
        </w:rPr>
        <w:t xml:space="preserve">; </w:t>
      </w:r>
      <w:r w:rsidR="00332F2B" w:rsidRPr="00CB1E11">
        <w:rPr>
          <w:rFonts w:ascii="Book Antiqua" w:hAnsi="Book Antiqua"/>
          <w:sz w:val="24"/>
          <w:szCs w:val="24"/>
        </w:rPr>
        <w:t xml:space="preserve">the over-reliance </w:t>
      </w:r>
      <w:r w:rsidR="00336AB9" w:rsidRPr="00192EBB">
        <w:rPr>
          <w:rFonts w:ascii="Book Antiqua" w:hAnsi="Book Antiqua"/>
          <w:sz w:val="24"/>
          <w:szCs w:val="24"/>
        </w:rPr>
        <w:t xml:space="preserve">on </w:t>
      </w:r>
      <w:r w:rsidR="00336AB9" w:rsidRPr="00CB1E11">
        <w:rPr>
          <w:rFonts w:ascii="Book Antiqua" w:hAnsi="Book Antiqua"/>
          <w:sz w:val="24"/>
          <w:szCs w:val="24"/>
        </w:rPr>
        <w:t>key and</w:t>
      </w:r>
      <w:r w:rsidR="00336AB9" w:rsidRPr="00192EBB">
        <w:rPr>
          <w:rFonts w:ascii="Book Antiqua" w:hAnsi="Book Antiqua"/>
          <w:sz w:val="24"/>
          <w:szCs w:val="24"/>
        </w:rPr>
        <w:t xml:space="preserve"> </w:t>
      </w:r>
      <w:r w:rsidR="005A48B7" w:rsidRPr="00192EBB">
        <w:rPr>
          <w:rFonts w:ascii="Book Antiqua" w:hAnsi="Book Antiqua"/>
          <w:sz w:val="24"/>
          <w:szCs w:val="24"/>
        </w:rPr>
        <w:t xml:space="preserve">core technologies </w:t>
      </w:r>
      <w:r w:rsidR="00332F2B" w:rsidRPr="00CB1E11">
        <w:rPr>
          <w:rFonts w:ascii="Book Antiqua" w:hAnsi="Book Antiqua"/>
          <w:sz w:val="24"/>
          <w:szCs w:val="24"/>
        </w:rPr>
        <w:t>controlled by others</w:t>
      </w:r>
      <w:r w:rsidR="00332F2B" w:rsidRPr="00192EBB">
        <w:rPr>
          <w:rFonts w:ascii="Book Antiqua" w:hAnsi="Book Antiqua"/>
          <w:sz w:val="24"/>
          <w:szCs w:val="24"/>
        </w:rPr>
        <w:t xml:space="preserve"> </w:t>
      </w:r>
      <w:r w:rsidR="00381025" w:rsidRPr="00CB1E11">
        <w:rPr>
          <w:rFonts w:ascii="Book Antiqua" w:hAnsi="Book Antiqua"/>
          <w:sz w:val="24"/>
          <w:szCs w:val="24"/>
        </w:rPr>
        <w:t>has not been fundamentally changed</w:t>
      </w:r>
      <w:r w:rsidR="007735D8" w:rsidRPr="00192EBB">
        <w:rPr>
          <w:rFonts w:ascii="Book Antiqua" w:hAnsi="Book Antiqua"/>
          <w:sz w:val="24"/>
          <w:szCs w:val="24"/>
        </w:rPr>
        <w:t>;</w:t>
      </w:r>
      <w:r w:rsidR="005A48B7" w:rsidRPr="00192EBB">
        <w:rPr>
          <w:rFonts w:ascii="Book Antiqua" w:hAnsi="Book Antiqua"/>
          <w:sz w:val="24"/>
          <w:szCs w:val="24"/>
        </w:rPr>
        <w:t xml:space="preserve"> </w:t>
      </w:r>
      <w:r w:rsidR="00503D25" w:rsidRPr="00192EBB">
        <w:rPr>
          <w:rFonts w:ascii="Book Antiqua" w:hAnsi="Book Antiqua" w:cs="宋体"/>
          <w:color w:val="000000"/>
          <w:kern w:val="0"/>
          <w:sz w:val="24"/>
          <w:szCs w:val="24"/>
        </w:rPr>
        <w:t>t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>he foundations of agriculture need to be further strengthened</w:t>
      </w:r>
      <w:r w:rsidR="00DB0ADE" w:rsidRPr="00192EBB">
        <w:rPr>
          <w:rFonts w:ascii="Book Antiqua" w:hAnsi="Book Antiqua" w:cs="宋体"/>
          <w:color w:val="000000"/>
          <w:kern w:val="0"/>
          <w:sz w:val="24"/>
          <w:szCs w:val="24"/>
        </w:rPr>
        <w:t>;</w:t>
      </w:r>
      <w:r w:rsidR="00DC57C4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 </w:t>
      </w:r>
      <w:r w:rsidR="00DC57C4" w:rsidRPr="00192EBB">
        <w:rPr>
          <w:rFonts w:ascii="Book Antiqua" w:hAnsi="Book Antiqua" w:cs="宋体"/>
          <w:color w:val="000000"/>
          <w:kern w:val="0"/>
          <w:sz w:val="24"/>
          <w:szCs w:val="24"/>
        </w:rPr>
        <w:t>w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>ide gaps persist in development and income distribution between urban and rura</w:t>
      </w:r>
      <w:r w:rsidR="00CF2AE0" w:rsidRPr="00CB1E11">
        <w:rPr>
          <w:rFonts w:ascii="Book Antiqua" w:hAnsi="Book Antiqua" w:cs="宋体"/>
          <w:color w:val="000000"/>
          <w:kern w:val="0"/>
          <w:sz w:val="24"/>
          <w:szCs w:val="24"/>
        </w:rPr>
        <w:t>l areas and between regions</w:t>
      </w:r>
      <w:r w:rsidR="00CF2AE0" w:rsidRPr="00192EBB">
        <w:rPr>
          <w:rFonts w:ascii="Book Antiqua" w:hAnsi="Book Antiqua" w:cs="宋体"/>
          <w:color w:val="000000"/>
          <w:kern w:val="0"/>
          <w:sz w:val="24"/>
          <w:szCs w:val="24"/>
        </w:rPr>
        <w:t>;</w:t>
      </w:r>
      <w:r w:rsidR="00AA187D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 </w:t>
      </w:r>
      <w:r w:rsidR="00620499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and 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weak links remain in </w:t>
      </w:r>
      <w:r w:rsidR="000903C8" w:rsidRPr="00192EBB">
        <w:rPr>
          <w:rFonts w:ascii="Book Antiqua" w:hAnsi="Book Antiqua" w:cs="宋体"/>
          <w:color w:val="000000"/>
          <w:kern w:val="0"/>
          <w:sz w:val="24"/>
          <w:szCs w:val="24"/>
        </w:rPr>
        <w:t>improving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 </w:t>
      </w:r>
      <w:r w:rsidR="003262CE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the 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people’s wellbeing and </w:t>
      </w:r>
      <w:r w:rsidR="00BB7E1D" w:rsidRPr="00192EBB">
        <w:rPr>
          <w:rFonts w:ascii="Book Antiqua" w:hAnsi="Book Antiqua" w:cs="宋体"/>
          <w:color w:val="000000"/>
          <w:kern w:val="0"/>
          <w:sz w:val="24"/>
          <w:szCs w:val="24"/>
        </w:rPr>
        <w:t>protecting the ecolog</w:t>
      </w:r>
      <w:r w:rsidR="00514D10" w:rsidRPr="00192EBB">
        <w:rPr>
          <w:rFonts w:ascii="Book Antiqua" w:hAnsi="Book Antiqua" w:cs="宋体"/>
          <w:color w:val="000000"/>
          <w:kern w:val="0"/>
          <w:sz w:val="24"/>
          <w:szCs w:val="24"/>
        </w:rPr>
        <w:t>ical</w:t>
      </w:r>
      <w:r w:rsidR="00BB7E1D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 environment</w:t>
      </w:r>
      <w:r w:rsidR="00D1527E" w:rsidRPr="00CB1E11">
        <w:rPr>
          <w:rFonts w:ascii="Book Antiqua" w:hAnsi="Book Antiqua" w:cs="宋体"/>
          <w:color w:val="000000"/>
          <w:kern w:val="0"/>
          <w:sz w:val="24"/>
          <w:szCs w:val="24"/>
        </w:rPr>
        <w:t>.</w:t>
      </w:r>
      <w:r w:rsidR="00366886" w:rsidRPr="00192EBB">
        <w:rPr>
          <w:rFonts w:ascii="Book Antiqua" w:hAnsi="Book Antiqua"/>
          <w:sz w:val="24"/>
          <w:szCs w:val="24"/>
        </w:rPr>
        <w:t xml:space="preserve"> </w:t>
      </w:r>
      <w:r w:rsidR="00233236" w:rsidRPr="00192EBB">
        <w:rPr>
          <w:rFonts w:ascii="Book Antiqua" w:hAnsi="Book Antiqua"/>
          <w:sz w:val="24"/>
          <w:szCs w:val="24"/>
        </w:rPr>
        <w:t xml:space="preserve">In </w:t>
      </w:r>
      <w:r w:rsidRPr="00192EBB">
        <w:rPr>
          <w:rFonts w:ascii="Book Antiqua" w:hAnsi="Book Antiqua"/>
          <w:sz w:val="24"/>
          <w:szCs w:val="24"/>
        </w:rPr>
        <w:t>essence</w:t>
      </w:r>
      <w:r w:rsidR="00233236" w:rsidRPr="00192EBB">
        <w:rPr>
          <w:rFonts w:ascii="Book Antiqua" w:hAnsi="Book Antiqua"/>
          <w:sz w:val="24"/>
          <w:szCs w:val="24"/>
        </w:rPr>
        <w:t>, a</w:t>
      </w:r>
      <w:r w:rsidR="00CB53D6" w:rsidRPr="00192EBB">
        <w:rPr>
          <w:rFonts w:ascii="Book Antiqua" w:hAnsi="Book Antiqua"/>
          <w:sz w:val="24"/>
          <w:szCs w:val="24"/>
        </w:rPr>
        <w:t>ll of t</w:t>
      </w:r>
      <w:r w:rsidR="0041121D" w:rsidRPr="00192EBB">
        <w:rPr>
          <w:rFonts w:ascii="Book Antiqua" w:hAnsi="Book Antiqua"/>
          <w:sz w:val="24"/>
          <w:szCs w:val="24"/>
        </w:rPr>
        <w:t>hese challenges</w:t>
      </w:r>
      <w:r w:rsidR="00CB53D6" w:rsidRPr="00192EBB">
        <w:rPr>
          <w:rFonts w:ascii="Book Antiqua" w:hAnsi="Book Antiqua"/>
          <w:sz w:val="24"/>
          <w:szCs w:val="24"/>
        </w:rPr>
        <w:t xml:space="preserve"> reflect </w:t>
      </w:r>
      <w:r w:rsidR="00CB53D6" w:rsidRPr="00CB1E11">
        <w:rPr>
          <w:rFonts w:ascii="Book Antiqua" w:hAnsi="Book Antiqua"/>
          <w:sz w:val="24"/>
          <w:szCs w:val="24"/>
        </w:rPr>
        <w:t xml:space="preserve">the </w:t>
      </w:r>
      <w:r w:rsidR="005B522F" w:rsidRPr="00192EBB">
        <w:rPr>
          <w:rFonts w:ascii="Book Antiqua" w:hAnsi="Book Antiqua"/>
          <w:sz w:val="24"/>
          <w:szCs w:val="24"/>
        </w:rPr>
        <w:t>evolution of</w:t>
      </w:r>
      <w:r w:rsidR="00CB53D6" w:rsidRPr="00CB1E11">
        <w:rPr>
          <w:rFonts w:ascii="Book Antiqua" w:hAnsi="Book Antiqua"/>
          <w:sz w:val="24"/>
          <w:szCs w:val="24"/>
        </w:rPr>
        <w:t xml:space="preserve"> the principal contradiction in Chinese society</w:t>
      </w:r>
      <w:r w:rsidR="00763FBE" w:rsidRPr="00192EBB">
        <w:rPr>
          <w:rFonts w:ascii="Book Antiqua" w:hAnsi="Book Antiqua"/>
          <w:sz w:val="24"/>
          <w:szCs w:val="24"/>
        </w:rPr>
        <w:t xml:space="preserve"> and</w:t>
      </w:r>
      <w:r w:rsidR="00CA283A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are the result of </w:t>
      </w:r>
      <w:r w:rsidR="00CA283A" w:rsidRPr="00192EBB">
        <w:rPr>
          <w:rFonts w:ascii="Book Antiqua" w:hAnsi="Book Antiqua"/>
          <w:sz w:val="24"/>
          <w:szCs w:val="24"/>
        </w:rPr>
        <w:t>ongoing development</w:t>
      </w:r>
      <w:r w:rsidR="00111851" w:rsidRPr="00192EBB">
        <w:rPr>
          <w:rFonts w:ascii="Book Antiqua" w:hAnsi="Book Antiqua"/>
          <w:sz w:val="24"/>
          <w:szCs w:val="24"/>
        </w:rPr>
        <w:t xml:space="preserve">. </w:t>
      </w:r>
      <w:r w:rsidR="00E716BF" w:rsidRPr="00192EBB">
        <w:rPr>
          <w:rFonts w:ascii="Book Antiqua" w:hAnsi="Book Antiqua"/>
          <w:sz w:val="24"/>
          <w:szCs w:val="24"/>
        </w:rPr>
        <w:t xml:space="preserve">It is </w:t>
      </w:r>
      <w:r w:rsidR="00E716BF" w:rsidRPr="00CB1E11">
        <w:rPr>
          <w:rFonts w:ascii="Book Antiqua" w:hAnsi="Book Antiqua"/>
          <w:sz w:val="24"/>
          <w:szCs w:val="24"/>
        </w:rPr>
        <w:t>essential</w:t>
      </w:r>
      <w:r w:rsidR="00E716BF" w:rsidRPr="00192EBB">
        <w:rPr>
          <w:rFonts w:ascii="Book Antiqua" w:hAnsi="Book Antiqua"/>
          <w:sz w:val="24"/>
          <w:szCs w:val="24"/>
        </w:rPr>
        <w:t xml:space="preserve"> that</w:t>
      </w:r>
      <w:r w:rsidRPr="00192EBB">
        <w:rPr>
          <w:rFonts w:ascii="Book Antiqua" w:hAnsi="Book Antiqua"/>
          <w:sz w:val="24"/>
          <w:szCs w:val="24"/>
        </w:rPr>
        <w:t xml:space="preserve"> they </w:t>
      </w:r>
      <w:r w:rsidR="00E716BF" w:rsidRPr="00192EBB">
        <w:rPr>
          <w:rFonts w:ascii="Book Antiqua" w:hAnsi="Book Antiqua"/>
          <w:sz w:val="24"/>
          <w:szCs w:val="24"/>
        </w:rPr>
        <w:t xml:space="preserve">are </w:t>
      </w:r>
      <w:r w:rsidR="00CD36EE" w:rsidRPr="00192EBB">
        <w:rPr>
          <w:rFonts w:ascii="Book Antiqua" w:hAnsi="Book Antiqua"/>
          <w:sz w:val="24"/>
          <w:szCs w:val="24"/>
        </w:rPr>
        <w:t>address</w:t>
      </w:r>
      <w:r w:rsidRPr="00192EBB">
        <w:rPr>
          <w:rFonts w:ascii="Book Antiqua" w:hAnsi="Book Antiqua"/>
          <w:sz w:val="24"/>
          <w:szCs w:val="24"/>
        </w:rPr>
        <w:t>ed</w:t>
      </w:r>
      <w:r w:rsidR="00CD36EE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by </w:t>
      </w:r>
      <w:r w:rsidR="008C50E7" w:rsidRPr="00192EBB">
        <w:rPr>
          <w:rFonts w:ascii="Book Antiqua" w:hAnsi="Book Antiqua"/>
          <w:sz w:val="24"/>
          <w:szCs w:val="24"/>
        </w:rPr>
        <w:t xml:space="preserve">further </w:t>
      </w:r>
      <w:r w:rsidR="00540256" w:rsidRPr="00192EBB">
        <w:rPr>
          <w:rFonts w:ascii="Book Antiqua" w:hAnsi="Book Antiqua"/>
          <w:sz w:val="24"/>
          <w:szCs w:val="24"/>
        </w:rPr>
        <w:t>deepen</w:t>
      </w:r>
      <w:r w:rsidR="00CD36EE" w:rsidRPr="00192EBB">
        <w:rPr>
          <w:rFonts w:ascii="Book Antiqua" w:hAnsi="Book Antiqua"/>
          <w:sz w:val="24"/>
          <w:szCs w:val="24"/>
        </w:rPr>
        <w:t>ing</w:t>
      </w:r>
      <w:r w:rsidR="00426E50" w:rsidRPr="00192EBB">
        <w:rPr>
          <w:rFonts w:ascii="Book Antiqua" w:hAnsi="Book Antiqua"/>
          <w:sz w:val="24"/>
          <w:szCs w:val="24"/>
        </w:rPr>
        <w:t xml:space="preserve"> reform </w:t>
      </w:r>
      <w:r w:rsidR="001A49AA" w:rsidRPr="00192EBB">
        <w:rPr>
          <w:rFonts w:ascii="Book Antiqua" w:hAnsi="Book Antiqua"/>
          <w:sz w:val="24"/>
          <w:szCs w:val="24"/>
        </w:rPr>
        <w:t>comprehensively</w:t>
      </w:r>
      <w:r w:rsidR="004E4406" w:rsidRPr="00192EBB">
        <w:rPr>
          <w:rFonts w:ascii="Book Antiqua" w:hAnsi="Book Antiqua"/>
          <w:sz w:val="24"/>
          <w:szCs w:val="24"/>
        </w:rPr>
        <w:t xml:space="preserve"> on an institutional basis.</w:t>
      </w:r>
      <w:r w:rsidR="00540256" w:rsidRPr="00192EBB">
        <w:rPr>
          <w:rFonts w:ascii="Book Antiqua" w:hAnsi="Book Antiqua"/>
          <w:sz w:val="24"/>
          <w:szCs w:val="24"/>
        </w:rPr>
        <w:t xml:space="preserve"> </w:t>
      </w:r>
      <w:r w:rsidR="008C6906" w:rsidRPr="00192EBB">
        <w:rPr>
          <w:rFonts w:ascii="Book Antiqua" w:hAnsi="Book Antiqua"/>
          <w:sz w:val="24"/>
          <w:szCs w:val="24"/>
        </w:rPr>
        <w:t xml:space="preserve"> </w:t>
      </w:r>
    </w:p>
    <w:p w:rsidR="00016646" w:rsidRPr="00CB1E11" w:rsidRDefault="00016646" w:rsidP="00192EBB">
      <w:pPr>
        <w:ind w:firstLine="42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>Fourth,</w:t>
      </w:r>
      <w:r w:rsidR="009815F8" w:rsidRPr="00192EBB">
        <w:rPr>
          <w:rFonts w:ascii="Book Antiqua" w:hAnsi="Book Antiqua"/>
          <w:i/>
          <w:sz w:val="24"/>
          <w:szCs w:val="24"/>
        </w:rPr>
        <w:t xml:space="preserve"> </w:t>
      </w:r>
      <w:r w:rsidR="004276DB" w:rsidRPr="00192EBB">
        <w:rPr>
          <w:rFonts w:ascii="Book Antiqua" w:hAnsi="Book Antiqua"/>
          <w:i/>
          <w:sz w:val="24"/>
          <w:szCs w:val="24"/>
        </w:rPr>
        <w:t xml:space="preserve">we need to </w:t>
      </w:r>
      <w:r w:rsidR="004229C2" w:rsidRPr="00192EBB">
        <w:rPr>
          <w:rFonts w:ascii="Book Antiqua" w:hAnsi="Book Antiqua"/>
          <w:i/>
          <w:sz w:val="24"/>
          <w:szCs w:val="24"/>
        </w:rPr>
        <w:t xml:space="preserve">deal with major risks and challenges and </w:t>
      </w:r>
      <w:r w:rsidR="004276DB" w:rsidRPr="00192EBB">
        <w:rPr>
          <w:rFonts w:ascii="Book Antiqua" w:hAnsi="Book Antiqua"/>
          <w:i/>
          <w:sz w:val="24"/>
          <w:szCs w:val="24"/>
        </w:rPr>
        <w:t xml:space="preserve">secure </w:t>
      </w:r>
      <w:r w:rsidR="00332B1A" w:rsidRPr="00192EBB">
        <w:rPr>
          <w:rFonts w:ascii="Book Antiqua" w:hAnsi="Book Antiqua"/>
          <w:i/>
          <w:sz w:val="24"/>
          <w:szCs w:val="24"/>
        </w:rPr>
        <w:t xml:space="preserve">steady and </w:t>
      </w:r>
      <w:r w:rsidR="00A54A6E" w:rsidRPr="00192EBB">
        <w:rPr>
          <w:rFonts w:ascii="Book Antiqua" w:hAnsi="Book Antiqua"/>
          <w:i/>
          <w:sz w:val="24"/>
          <w:szCs w:val="24"/>
        </w:rPr>
        <w:t xml:space="preserve">sustained progress in </w:t>
      </w:r>
      <w:r w:rsidR="002C55FD" w:rsidRPr="00192EBB">
        <w:rPr>
          <w:rFonts w:ascii="Book Antiqua" w:hAnsi="Book Antiqua"/>
          <w:i/>
          <w:sz w:val="24"/>
          <w:szCs w:val="24"/>
        </w:rPr>
        <w:t>the cause of the Party and the country.</w:t>
      </w:r>
    </w:p>
    <w:p w:rsidR="00A878EA" w:rsidRPr="00CB1E11" w:rsidRDefault="007E6AC0" w:rsidP="00192EBB">
      <w:pPr>
        <w:ind w:firstLine="420"/>
        <w:rPr>
          <w:rFonts w:ascii="Book Antiqua" w:hAnsi="Book Antiqua" w:cs="宋体"/>
          <w:color w:val="000000"/>
          <w:kern w:val="0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Advancing </w:t>
      </w:r>
      <w:r w:rsidR="00C359E4" w:rsidRPr="00192EBB">
        <w:rPr>
          <w:rFonts w:ascii="Book Antiqua" w:hAnsi="Book Antiqua"/>
          <w:sz w:val="24"/>
          <w:szCs w:val="24"/>
        </w:rPr>
        <w:t xml:space="preserve">Chinese modernization </w:t>
      </w:r>
      <w:r w:rsidR="008529F1" w:rsidRPr="00192EBB">
        <w:rPr>
          <w:rFonts w:ascii="Book Antiqua" w:hAnsi="Book Antiqua"/>
          <w:sz w:val="24"/>
          <w:szCs w:val="24"/>
        </w:rPr>
        <w:t>is a whole new endeavor</w:t>
      </w:r>
      <w:r w:rsidR="006E5D8B" w:rsidRPr="00192EBB">
        <w:rPr>
          <w:rFonts w:ascii="Book Antiqua" w:hAnsi="Book Antiqua"/>
          <w:sz w:val="24"/>
          <w:szCs w:val="24"/>
        </w:rPr>
        <w:t>.</w:t>
      </w:r>
      <w:r w:rsidR="008529F1" w:rsidRPr="00192EBB">
        <w:rPr>
          <w:rFonts w:ascii="Book Antiqua" w:hAnsi="Book Antiqua"/>
          <w:sz w:val="24"/>
          <w:szCs w:val="24"/>
        </w:rPr>
        <w:t xml:space="preserve"> </w:t>
      </w:r>
      <w:r w:rsidR="006E5D8B" w:rsidRPr="00CB1E11">
        <w:rPr>
          <w:rFonts w:ascii="Book Antiqua" w:hAnsi="Book Antiqua"/>
          <w:sz w:val="24"/>
          <w:szCs w:val="24"/>
        </w:rPr>
        <w:t>On the journey ahead, we will</w:t>
      </w:r>
      <w:r w:rsidR="006E5D8B" w:rsidRPr="00192EBB">
        <w:rPr>
          <w:rFonts w:ascii="Book Antiqua" w:hAnsi="Book Antiqua"/>
          <w:sz w:val="24"/>
          <w:szCs w:val="24"/>
        </w:rPr>
        <w:t xml:space="preserve"> </w:t>
      </w:r>
      <w:r w:rsidR="008529F1" w:rsidRPr="00192EBB">
        <w:rPr>
          <w:rFonts w:ascii="Book Antiqua" w:hAnsi="Book Antiqua"/>
          <w:sz w:val="24"/>
          <w:szCs w:val="24"/>
        </w:rPr>
        <w:t>inevitabl</w:t>
      </w:r>
      <w:r w:rsidR="006E5D8B" w:rsidRPr="00192EBB">
        <w:rPr>
          <w:rFonts w:ascii="Book Antiqua" w:hAnsi="Book Antiqua"/>
          <w:sz w:val="24"/>
          <w:szCs w:val="24"/>
        </w:rPr>
        <w:t>y</w:t>
      </w:r>
      <w:r w:rsidR="008529F1" w:rsidRPr="00192EBB">
        <w:rPr>
          <w:rFonts w:ascii="Book Antiqua" w:hAnsi="Book Antiqua"/>
          <w:sz w:val="24"/>
          <w:szCs w:val="24"/>
        </w:rPr>
        <w:t xml:space="preserve"> </w:t>
      </w:r>
      <w:r w:rsidR="006E5D8B" w:rsidRPr="00CB1E11">
        <w:rPr>
          <w:rFonts w:ascii="Book Antiqua" w:hAnsi="Book Antiqua"/>
          <w:sz w:val="24"/>
          <w:szCs w:val="24"/>
        </w:rPr>
        <w:t>be confronted with</w:t>
      </w:r>
      <w:r w:rsidR="006E5D8B" w:rsidRPr="00192EBB">
        <w:rPr>
          <w:rFonts w:ascii="Book Antiqua" w:hAnsi="Book Antiqua"/>
          <w:sz w:val="24"/>
          <w:szCs w:val="24"/>
        </w:rPr>
        <w:t xml:space="preserve"> </w:t>
      </w:r>
      <w:r w:rsidR="009F191B" w:rsidRPr="00192EBB">
        <w:rPr>
          <w:rFonts w:ascii="Book Antiqua" w:hAnsi="Book Antiqua"/>
          <w:sz w:val="24"/>
          <w:szCs w:val="24"/>
        </w:rPr>
        <w:t>problems</w:t>
      </w:r>
      <w:r w:rsidR="008529F1" w:rsidRPr="00192EBB">
        <w:rPr>
          <w:rFonts w:ascii="Book Antiqua" w:hAnsi="Book Antiqua"/>
          <w:sz w:val="24"/>
          <w:szCs w:val="24"/>
        </w:rPr>
        <w:t>, risks, and challenges.</w:t>
      </w:r>
      <w:r w:rsidR="00BB44D1" w:rsidRPr="00192EBB">
        <w:rPr>
          <w:rFonts w:ascii="Book Antiqua" w:hAnsi="Book Antiqua"/>
          <w:sz w:val="24"/>
          <w:szCs w:val="24"/>
        </w:rPr>
        <w:t xml:space="preserve"> In particular, momentous</w:t>
      </w:r>
      <w:r w:rsidR="00BB44D1" w:rsidRPr="00CB1E11">
        <w:rPr>
          <w:rFonts w:ascii="Book Antiqua" w:hAnsi="Book Antiqua"/>
          <w:sz w:val="24"/>
          <w:szCs w:val="24"/>
        </w:rPr>
        <w:t xml:space="preserve"> changes </w:t>
      </w:r>
      <w:r w:rsidR="00BB44D1" w:rsidRPr="00192EBB">
        <w:rPr>
          <w:rFonts w:ascii="Book Antiqua" w:hAnsi="Book Antiqua"/>
          <w:sz w:val="24"/>
          <w:szCs w:val="24"/>
        </w:rPr>
        <w:t xml:space="preserve">of a </w:t>
      </w:r>
      <w:r w:rsidR="00D01868" w:rsidRPr="00CB1E11">
        <w:rPr>
          <w:rFonts w:ascii="Book Antiqua" w:hAnsi="Book Antiqua"/>
          <w:sz w:val="24"/>
          <w:szCs w:val="24"/>
        </w:rPr>
        <w:t>magnitude</w:t>
      </w:r>
      <w:r w:rsidR="00BB44D1" w:rsidRPr="00192EBB">
        <w:rPr>
          <w:rFonts w:ascii="Book Antiqua" w:hAnsi="Book Antiqua"/>
          <w:sz w:val="24"/>
          <w:szCs w:val="24"/>
        </w:rPr>
        <w:t xml:space="preserve"> not seen </w:t>
      </w:r>
      <w:r w:rsidR="00BB44D1" w:rsidRPr="00CB1E11">
        <w:rPr>
          <w:rFonts w:ascii="Book Antiqua" w:hAnsi="Book Antiqua"/>
          <w:sz w:val="24"/>
          <w:szCs w:val="24"/>
        </w:rPr>
        <w:t xml:space="preserve">in a century are </w:t>
      </w:r>
      <w:r w:rsidR="00BB44D1" w:rsidRPr="00192EBB">
        <w:rPr>
          <w:rFonts w:ascii="Book Antiqua" w:hAnsi="Book Antiqua"/>
          <w:sz w:val="24"/>
          <w:szCs w:val="24"/>
        </w:rPr>
        <w:t>accelerat</w:t>
      </w:r>
      <w:r w:rsidR="00BB44D1" w:rsidRPr="00CB1E11">
        <w:rPr>
          <w:rFonts w:ascii="Book Antiqua" w:hAnsi="Book Antiqua"/>
          <w:sz w:val="24"/>
          <w:szCs w:val="24"/>
        </w:rPr>
        <w:t>ing across the world</w:t>
      </w:r>
      <w:r w:rsidR="008F46ED" w:rsidRPr="00192EBB">
        <w:rPr>
          <w:rFonts w:ascii="Book Antiqua" w:hAnsi="Book Antiqua"/>
          <w:sz w:val="24"/>
          <w:szCs w:val="24"/>
        </w:rPr>
        <w:t xml:space="preserve">, regional conflicts and </w:t>
      </w:r>
      <w:r w:rsidR="008F46ED" w:rsidRPr="00CB1E11">
        <w:rPr>
          <w:rFonts w:ascii="Book Antiqua" w:hAnsi="Book Antiqua"/>
          <w:sz w:val="24"/>
          <w:szCs w:val="24"/>
        </w:rPr>
        <w:t>disturbances</w:t>
      </w:r>
      <w:r w:rsidR="008F46ED" w:rsidRPr="00192EBB">
        <w:rPr>
          <w:rFonts w:ascii="Book Antiqua" w:hAnsi="Book Antiqua"/>
          <w:sz w:val="24"/>
          <w:szCs w:val="24"/>
        </w:rPr>
        <w:t xml:space="preserve"> </w:t>
      </w:r>
      <w:r w:rsidR="002F6308" w:rsidRPr="00CB1E11">
        <w:rPr>
          <w:rFonts w:ascii="Book Antiqua" w:hAnsi="Book Antiqua"/>
          <w:sz w:val="24"/>
          <w:szCs w:val="24"/>
        </w:rPr>
        <w:lastRenderedPageBreak/>
        <w:t>keep cropping up</w:t>
      </w:r>
      <w:r w:rsidR="008F46ED" w:rsidRPr="00CB1E11">
        <w:rPr>
          <w:rFonts w:ascii="Book Antiqua" w:hAnsi="Book Antiqua"/>
          <w:sz w:val="24"/>
          <w:szCs w:val="24"/>
        </w:rPr>
        <w:t>, global issues</w:t>
      </w:r>
      <w:r w:rsidR="008F46ED" w:rsidRPr="00192EBB">
        <w:rPr>
          <w:rFonts w:ascii="Book Antiqua" w:hAnsi="Book Antiqua"/>
          <w:sz w:val="24"/>
          <w:szCs w:val="24"/>
        </w:rPr>
        <w:t xml:space="preserve"> are becoming more acute, </w:t>
      </w:r>
      <w:r w:rsidR="007D5F9C" w:rsidRPr="00192EBB">
        <w:rPr>
          <w:rFonts w:ascii="Book Antiqua" w:hAnsi="Book Antiqua"/>
          <w:sz w:val="24"/>
          <w:szCs w:val="24"/>
        </w:rPr>
        <w:t xml:space="preserve">and </w:t>
      </w:r>
      <w:r w:rsidR="008F46ED" w:rsidRPr="00192EBB">
        <w:rPr>
          <w:rFonts w:ascii="Book Antiqua" w:hAnsi="Book Antiqua"/>
          <w:sz w:val="24"/>
          <w:szCs w:val="24"/>
        </w:rPr>
        <w:t>e</w:t>
      </w:r>
      <w:r w:rsidR="008F46ED" w:rsidRPr="00CB1E11">
        <w:rPr>
          <w:rFonts w:ascii="Book Antiqua" w:hAnsi="Book Antiqua"/>
          <w:sz w:val="24"/>
          <w:szCs w:val="24"/>
        </w:rPr>
        <w:t xml:space="preserve">xternal </w:t>
      </w:r>
      <w:r w:rsidR="008F46ED" w:rsidRPr="00192EBB">
        <w:rPr>
          <w:rFonts w:ascii="Book Antiqua" w:hAnsi="Book Antiqua"/>
          <w:sz w:val="24"/>
          <w:szCs w:val="24"/>
        </w:rPr>
        <w:t>attempts to suppress and</w:t>
      </w:r>
      <w:r w:rsidR="008F46ED" w:rsidRPr="00CB1E11">
        <w:rPr>
          <w:rFonts w:ascii="Book Antiqua" w:hAnsi="Book Antiqua"/>
          <w:sz w:val="24"/>
          <w:szCs w:val="24"/>
        </w:rPr>
        <w:t xml:space="preserve"> contain</w:t>
      </w:r>
      <w:r w:rsidR="008F46ED" w:rsidRPr="00192EBB">
        <w:rPr>
          <w:rFonts w:ascii="Book Antiqua" w:hAnsi="Book Antiqua"/>
          <w:sz w:val="24"/>
          <w:szCs w:val="24"/>
        </w:rPr>
        <w:t xml:space="preserve"> China</w:t>
      </w:r>
      <w:r w:rsidR="008F46ED" w:rsidRPr="00CB1E11">
        <w:rPr>
          <w:rFonts w:ascii="Book Antiqua" w:hAnsi="Book Antiqua"/>
          <w:sz w:val="24"/>
          <w:szCs w:val="24"/>
        </w:rPr>
        <w:t xml:space="preserve"> </w:t>
      </w:r>
      <w:r w:rsidR="008F46ED" w:rsidRPr="00192EBB">
        <w:rPr>
          <w:rFonts w:ascii="Book Antiqua" w:hAnsi="Book Antiqua"/>
          <w:sz w:val="24"/>
          <w:szCs w:val="24"/>
        </w:rPr>
        <w:t xml:space="preserve">are </w:t>
      </w:r>
      <w:r w:rsidR="008F46ED" w:rsidRPr="00CB1E11">
        <w:rPr>
          <w:rFonts w:ascii="Book Antiqua" w:hAnsi="Book Antiqua"/>
          <w:sz w:val="24"/>
          <w:szCs w:val="24"/>
        </w:rPr>
        <w:t>escalat</w:t>
      </w:r>
      <w:r w:rsidR="008F46ED" w:rsidRPr="00192EBB">
        <w:rPr>
          <w:rFonts w:ascii="Book Antiqua" w:hAnsi="Book Antiqua"/>
          <w:sz w:val="24"/>
          <w:szCs w:val="24"/>
        </w:rPr>
        <w:t>ing</w:t>
      </w:r>
      <w:r w:rsidR="007D5F9C" w:rsidRPr="00192EBB">
        <w:rPr>
          <w:rFonts w:ascii="Book Antiqua" w:hAnsi="Book Antiqua"/>
          <w:sz w:val="24"/>
          <w:szCs w:val="24"/>
        </w:rPr>
        <w:t xml:space="preserve">. </w:t>
      </w:r>
      <w:r w:rsidR="006E5D8B" w:rsidRPr="00192EBB">
        <w:rPr>
          <w:rFonts w:ascii="Book Antiqua" w:hAnsi="Book Antiqua"/>
          <w:sz w:val="24"/>
          <w:szCs w:val="24"/>
        </w:rPr>
        <w:t>China</w:t>
      </w:r>
      <w:r w:rsidR="009F2FA4" w:rsidRPr="00192EBB">
        <w:rPr>
          <w:rFonts w:ascii="Book Antiqua" w:hAnsi="Book Antiqua"/>
          <w:sz w:val="24"/>
          <w:szCs w:val="24"/>
        </w:rPr>
        <w:t xml:space="preserve"> has entered a period in which </w:t>
      </w:r>
      <w:r w:rsidR="009F2FA4" w:rsidRPr="00CB1E11">
        <w:rPr>
          <w:rFonts w:ascii="Book Antiqua" w:hAnsi="Book Antiqua"/>
          <w:sz w:val="24"/>
          <w:szCs w:val="24"/>
        </w:rPr>
        <w:t>strategic</w:t>
      </w:r>
      <w:r w:rsidR="009F2FA4" w:rsidRPr="00192EBB">
        <w:rPr>
          <w:rFonts w:ascii="Book Antiqua" w:hAnsi="Book Antiqua"/>
          <w:sz w:val="24"/>
          <w:szCs w:val="24"/>
        </w:rPr>
        <w:t xml:space="preserve"> opportunities, risks, and </w:t>
      </w:r>
      <w:r w:rsidR="009F2FA4" w:rsidRPr="00CB1E11">
        <w:rPr>
          <w:rFonts w:ascii="Book Antiqua" w:hAnsi="Book Antiqua"/>
          <w:sz w:val="24"/>
          <w:szCs w:val="24"/>
        </w:rPr>
        <w:t>challenges</w:t>
      </w:r>
      <w:r w:rsidR="009F2FA4" w:rsidRPr="00192EBB">
        <w:rPr>
          <w:rFonts w:ascii="Book Antiqua" w:hAnsi="Book Antiqua"/>
          <w:sz w:val="24"/>
          <w:szCs w:val="24"/>
        </w:rPr>
        <w:t xml:space="preserve"> </w:t>
      </w:r>
      <w:r w:rsidR="006E5D8B" w:rsidRPr="00CB1E11">
        <w:rPr>
          <w:rFonts w:ascii="Book Antiqua" w:hAnsi="Book Antiqua"/>
          <w:sz w:val="24"/>
          <w:szCs w:val="24"/>
        </w:rPr>
        <w:t>coexist</w:t>
      </w:r>
      <w:r w:rsidR="006E5D8B" w:rsidRPr="00192EBB" w:rsidDel="006E5D8B">
        <w:rPr>
          <w:rFonts w:ascii="Book Antiqua" w:hAnsi="Book Antiqua"/>
          <w:sz w:val="24"/>
          <w:szCs w:val="24"/>
        </w:rPr>
        <w:t xml:space="preserve"> </w:t>
      </w:r>
      <w:r w:rsidR="009F2FA4" w:rsidRPr="00192EBB">
        <w:rPr>
          <w:rFonts w:ascii="Book Antiqua" w:hAnsi="Book Antiqua"/>
          <w:sz w:val="24"/>
          <w:szCs w:val="24"/>
        </w:rPr>
        <w:t xml:space="preserve">and </w:t>
      </w:r>
      <w:r w:rsidR="009F2FA4" w:rsidRPr="00CB1E11">
        <w:rPr>
          <w:rFonts w:ascii="Book Antiqua" w:hAnsi="Book Antiqua"/>
          <w:sz w:val="24"/>
          <w:szCs w:val="24"/>
        </w:rPr>
        <w:t>uncertain</w:t>
      </w:r>
      <w:r w:rsidR="009F2FA4" w:rsidRPr="00192EBB">
        <w:rPr>
          <w:rFonts w:ascii="Book Antiqua" w:hAnsi="Book Antiqua"/>
          <w:sz w:val="24"/>
          <w:szCs w:val="24"/>
        </w:rPr>
        <w:t xml:space="preserve">ties and </w:t>
      </w:r>
      <w:r w:rsidR="006E5D8B" w:rsidRPr="00CB1E11">
        <w:rPr>
          <w:rFonts w:ascii="Book Antiqua" w:hAnsi="Book Antiqua"/>
          <w:sz w:val="24"/>
          <w:szCs w:val="24"/>
        </w:rPr>
        <w:t>unpredictability</w:t>
      </w:r>
      <w:r w:rsidR="006E5D8B" w:rsidRPr="00192EBB">
        <w:rPr>
          <w:rFonts w:ascii="Book Antiqua" w:hAnsi="Book Antiqua"/>
          <w:sz w:val="24"/>
          <w:szCs w:val="24"/>
        </w:rPr>
        <w:t xml:space="preserve"> </w:t>
      </w:r>
      <w:r w:rsidR="009F2FA4" w:rsidRPr="00192EBB">
        <w:rPr>
          <w:rFonts w:ascii="Book Antiqua" w:hAnsi="Book Antiqua"/>
          <w:sz w:val="24"/>
          <w:szCs w:val="24"/>
        </w:rPr>
        <w:t xml:space="preserve">are rising. Various </w:t>
      </w:r>
      <w:r w:rsidR="009F2FA4" w:rsidRPr="00CB1E11">
        <w:rPr>
          <w:rFonts w:ascii="Book Antiqua" w:hAnsi="Book Antiqua"/>
          <w:sz w:val="24"/>
          <w:szCs w:val="24"/>
        </w:rPr>
        <w:t>“</w:t>
      </w:r>
      <w:r w:rsidR="009F2FA4" w:rsidRPr="00192EBB">
        <w:rPr>
          <w:rFonts w:ascii="Book Antiqua" w:hAnsi="Book Antiqua"/>
          <w:sz w:val="24"/>
          <w:szCs w:val="24"/>
        </w:rPr>
        <w:t>b</w:t>
      </w:r>
      <w:r w:rsidR="009F2FA4" w:rsidRPr="00CB1E11">
        <w:rPr>
          <w:rFonts w:ascii="Book Antiqua" w:hAnsi="Book Antiqua"/>
          <w:sz w:val="24"/>
          <w:szCs w:val="24"/>
        </w:rPr>
        <w:t xml:space="preserve">lack swan” and “gray rhino” </w:t>
      </w:r>
      <w:r w:rsidR="009F2FA4" w:rsidRPr="00192EBB">
        <w:rPr>
          <w:rFonts w:ascii="Book Antiqua" w:hAnsi="Book Antiqua"/>
          <w:sz w:val="24"/>
          <w:szCs w:val="24"/>
        </w:rPr>
        <w:t xml:space="preserve">events </w:t>
      </w:r>
      <w:r w:rsidR="004276DB" w:rsidRPr="00192EBB">
        <w:rPr>
          <w:rFonts w:ascii="Book Antiqua" w:hAnsi="Book Antiqua"/>
          <w:sz w:val="24"/>
          <w:szCs w:val="24"/>
        </w:rPr>
        <w:t xml:space="preserve">have the </w:t>
      </w:r>
      <w:r w:rsidR="004276DB" w:rsidRPr="00CB1E11">
        <w:rPr>
          <w:rFonts w:ascii="Book Antiqua" w:hAnsi="Book Antiqua"/>
          <w:sz w:val="24"/>
          <w:szCs w:val="24"/>
        </w:rPr>
        <w:t>potential</w:t>
      </w:r>
      <w:r w:rsidR="004276DB" w:rsidRPr="00192EBB">
        <w:rPr>
          <w:rFonts w:ascii="Book Antiqua" w:hAnsi="Book Antiqua"/>
          <w:sz w:val="24"/>
          <w:szCs w:val="24"/>
        </w:rPr>
        <w:t xml:space="preserve"> to </w:t>
      </w:r>
      <w:r w:rsidR="009F2FA4" w:rsidRPr="00192EBB">
        <w:rPr>
          <w:rFonts w:ascii="Book Antiqua" w:hAnsi="Book Antiqua"/>
          <w:sz w:val="24"/>
          <w:szCs w:val="24"/>
        </w:rPr>
        <w:t xml:space="preserve">occur at any time. To effectively deal with these risks and challenges and seize </w:t>
      </w:r>
      <w:r w:rsidR="004276DB" w:rsidRPr="00192EBB">
        <w:rPr>
          <w:rFonts w:ascii="Book Antiqua" w:hAnsi="Book Antiqua"/>
          <w:sz w:val="24"/>
          <w:szCs w:val="24"/>
        </w:rPr>
        <w:t xml:space="preserve">the </w:t>
      </w:r>
      <w:r w:rsidR="009F2FA4" w:rsidRPr="00192EBB">
        <w:rPr>
          <w:rFonts w:ascii="Book Antiqua" w:hAnsi="Book Antiqua"/>
          <w:sz w:val="24"/>
          <w:szCs w:val="24"/>
        </w:rPr>
        <w:t xml:space="preserve">strategic initiative </w:t>
      </w:r>
      <w:r w:rsidR="004276DB" w:rsidRPr="00192EBB">
        <w:rPr>
          <w:rFonts w:ascii="Book Antiqua" w:hAnsi="Book Antiqua"/>
          <w:sz w:val="24"/>
          <w:szCs w:val="24"/>
        </w:rPr>
        <w:t xml:space="preserve">amid intensifying </w:t>
      </w:r>
      <w:r w:rsidR="007C5FE9" w:rsidRPr="00192EBB">
        <w:rPr>
          <w:rFonts w:ascii="Book Antiqua" w:hAnsi="Book Antiqua"/>
          <w:sz w:val="24"/>
          <w:szCs w:val="24"/>
        </w:rPr>
        <w:t>international</w:t>
      </w:r>
      <w:r w:rsidR="009F2FA4" w:rsidRPr="00192EBB">
        <w:rPr>
          <w:rFonts w:ascii="Book Antiqua" w:hAnsi="Book Antiqua"/>
          <w:sz w:val="24"/>
          <w:szCs w:val="24"/>
        </w:rPr>
        <w:t xml:space="preserve"> </w:t>
      </w:r>
      <w:r w:rsidR="00061E80" w:rsidRPr="00CB1E11">
        <w:rPr>
          <w:rFonts w:ascii="Book Antiqua" w:hAnsi="Book Antiqua"/>
          <w:sz w:val="24"/>
          <w:szCs w:val="24"/>
        </w:rPr>
        <w:t>competition</w:t>
      </w:r>
      <w:r w:rsidR="00DC15BB" w:rsidRPr="00192EBB">
        <w:rPr>
          <w:rFonts w:ascii="Book Antiqua" w:hAnsi="Book Antiqua"/>
          <w:sz w:val="24"/>
          <w:szCs w:val="24"/>
        </w:rPr>
        <w:t xml:space="preserve">, we need to </w:t>
      </w:r>
      <w:r w:rsidR="00F427DC" w:rsidRPr="00192EBB">
        <w:rPr>
          <w:rFonts w:ascii="Book Antiqua" w:hAnsi="Book Antiqua"/>
          <w:sz w:val="24"/>
          <w:szCs w:val="24"/>
        </w:rPr>
        <w:t>further</w:t>
      </w:r>
      <w:r w:rsidR="00135F53" w:rsidRPr="00192EBB">
        <w:rPr>
          <w:rFonts w:ascii="Book Antiqua" w:hAnsi="Book Antiqua"/>
          <w:sz w:val="24"/>
          <w:szCs w:val="24"/>
        </w:rPr>
        <w:t xml:space="preserve"> deepen reform</w:t>
      </w:r>
      <w:r w:rsidR="00101A43" w:rsidRPr="00192EBB">
        <w:rPr>
          <w:rFonts w:ascii="Book Antiqua" w:hAnsi="Book Antiqua"/>
          <w:sz w:val="24"/>
          <w:szCs w:val="24"/>
        </w:rPr>
        <w:t xml:space="preserve"> comprehensively</w:t>
      </w:r>
      <w:r w:rsidR="00E716BF" w:rsidRPr="00192EBB">
        <w:rPr>
          <w:rFonts w:ascii="Book Antiqua" w:hAnsi="Book Antiqua"/>
          <w:sz w:val="24"/>
          <w:szCs w:val="24"/>
        </w:rPr>
        <w:t xml:space="preserve">, so </w:t>
      </w:r>
      <w:r w:rsidR="00E716BF" w:rsidRPr="00CB1E11">
        <w:rPr>
          <w:rFonts w:ascii="Book Antiqua" w:hAnsi="Book Antiqua"/>
          <w:sz w:val="24"/>
          <w:szCs w:val="24"/>
        </w:rPr>
        <w:t>that</w:t>
      </w:r>
      <w:r w:rsidR="00E716BF" w:rsidRPr="00192EBB">
        <w:rPr>
          <w:rFonts w:ascii="Book Antiqua" w:hAnsi="Book Antiqua"/>
          <w:sz w:val="24"/>
          <w:szCs w:val="24"/>
        </w:rPr>
        <w:t xml:space="preserve"> we can create</w:t>
      </w:r>
      <w:r w:rsidR="00101A43" w:rsidRPr="00192EBB">
        <w:rPr>
          <w:rFonts w:ascii="Book Antiqua" w:hAnsi="Book Antiqua"/>
          <w:sz w:val="24"/>
          <w:szCs w:val="24"/>
        </w:rPr>
        <w:t xml:space="preserve"> </w:t>
      </w:r>
      <w:r w:rsidR="000949DE" w:rsidRPr="00192EBB">
        <w:rPr>
          <w:rFonts w:ascii="Book Antiqua" w:hAnsi="Book Antiqua"/>
          <w:sz w:val="24"/>
          <w:szCs w:val="24"/>
        </w:rPr>
        <w:t xml:space="preserve">sound institutions </w:t>
      </w:r>
      <w:r w:rsidR="00512C4D" w:rsidRPr="00192EBB">
        <w:rPr>
          <w:rFonts w:ascii="Book Antiqua" w:hAnsi="Book Antiqua"/>
          <w:sz w:val="24"/>
          <w:szCs w:val="24"/>
        </w:rPr>
        <w:t xml:space="preserve">to </w:t>
      </w:r>
      <w:r w:rsidR="00515D6E" w:rsidRPr="00192EBB">
        <w:rPr>
          <w:rFonts w:ascii="Book Antiqua" w:hAnsi="Book Antiqua"/>
          <w:sz w:val="24"/>
          <w:szCs w:val="24"/>
        </w:rPr>
        <w:t xml:space="preserve">prevent </w:t>
      </w:r>
      <w:r w:rsidR="00515D6E" w:rsidRPr="00CB1E11">
        <w:rPr>
          <w:rFonts w:ascii="Book Antiqua" w:hAnsi="Book Antiqua"/>
          <w:sz w:val="24"/>
          <w:szCs w:val="24"/>
        </w:rPr>
        <w:t>and defus</w:t>
      </w:r>
      <w:r w:rsidR="00515D6E" w:rsidRPr="00192EBB">
        <w:rPr>
          <w:rFonts w:ascii="Book Antiqua" w:hAnsi="Book Antiqua"/>
          <w:sz w:val="24"/>
          <w:szCs w:val="24"/>
        </w:rPr>
        <w:t>e</w:t>
      </w:r>
      <w:r w:rsidR="00515D6E" w:rsidRPr="00CB1E11">
        <w:rPr>
          <w:rFonts w:ascii="Book Antiqua" w:hAnsi="Book Antiqua"/>
          <w:sz w:val="24"/>
          <w:szCs w:val="24"/>
        </w:rPr>
        <w:t xml:space="preserve"> risks</w:t>
      </w:r>
      <w:r w:rsidR="00515D6E" w:rsidRPr="00192EBB">
        <w:rPr>
          <w:rFonts w:ascii="Book Antiqua" w:hAnsi="Book Antiqua"/>
          <w:sz w:val="24"/>
          <w:szCs w:val="24"/>
        </w:rPr>
        <w:t xml:space="preserve"> and </w:t>
      </w:r>
      <w:r w:rsidR="004276DB" w:rsidRPr="00192EBB">
        <w:rPr>
          <w:rFonts w:ascii="Book Antiqua" w:hAnsi="Book Antiqua"/>
          <w:sz w:val="24"/>
          <w:szCs w:val="24"/>
        </w:rPr>
        <w:t xml:space="preserve">respond to </w:t>
      </w:r>
      <w:r w:rsidR="000E0793" w:rsidRPr="00192EBB">
        <w:rPr>
          <w:rFonts w:ascii="Book Antiqua" w:hAnsi="Book Antiqua"/>
          <w:sz w:val="24"/>
          <w:szCs w:val="24"/>
        </w:rPr>
        <w:t>challenges</w:t>
      </w:r>
      <w:r w:rsidR="00FC0F77" w:rsidRPr="00192EBB">
        <w:rPr>
          <w:rFonts w:ascii="Book Antiqua" w:hAnsi="Book Antiqua"/>
          <w:sz w:val="24"/>
          <w:szCs w:val="24"/>
        </w:rPr>
        <w:t xml:space="preserve">, </w:t>
      </w:r>
      <w:r w:rsidR="004276DB" w:rsidRPr="00192EBB">
        <w:rPr>
          <w:rFonts w:ascii="Book Antiqua" w:hAnsi="Book Antiqua"/>
          <w:sz w:val="24"/>
          <w:szCs w:val="24"/>
        </w:rPr>
        <w:t xml:space="preserve">strive to </w:t>
      </w:r>
      <w:r w:rsidR="00D92BFC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foster </w:t>
      </w:r>
      <w:r w:rsidR="00D92BFC" w:rsidRPr="00192EBB">
        <w:rPr>
          <w:rFonts w:ascii="Book Antiqua" w:hAnsi="Book Antiqua"/>
          <w:sz w:val="24"/>
          <w:szCs w:val="24"/>
        </w:rPr>
        <w:t xml:space="preserve">new </w:t>
      </w:r>
      <w:r w:rsidR="00D92BFC" w:rsidRPr="00CB1E11">
        <w:rPr>
          <w:rFonts w:ascii="Book Antiqua" w:hAnsi="Book Antiqua" w:cs="宋体"/>
          <w:color w:val="000000"/>
          <w:kern w:val="0"/>
          <w:sz w:val="24"/>
          <w:szCs w:val="24"/>
        </w:rPr>
        <w:t>opportunities amid crises</w:t>
      </w:r>
      <w:r w:rsidR="00E716BF" w:rsidRPr="00192EBB">
        <w:rPr>
          <w:rFonts w:ascii="Book Antiqua" w:hAnsi="Book Antiqua" w:cs="宋体"/>
          <w:color w:val="000000"/>
          <w:kern w:val="0"/>
          <w:sz w:val="24"/>
          <w:szCs w:val="24"/>
        </w:rPr>
        <w:t>,</w:t>
      </w:r>
      <w:r w:rsidR="00D92BFC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 and</w:t>
      </w:r>
      <w:r w:rsidR="00D92BFC" w:rsidRPr="00CB1E11">
        <w:rPr>
          <w:rFonts w:ascii="Book Antiqua" w:hAnsi="Book Antiqua" w:cs="宋体"/>
          <w:color w:val="000000"/>
          <w:kern w:val="0"/>
          <w:sz w:val="24"/>
          <w:szCs w:val="24"/>
        </w:rPr>
        <w:t xml:space="preserve"> </w:t>
      </w:r>
      <w:r w:rsidR="00FA0A82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break new ground </w:t>
      </w:r>
      <w:r w:rsidR="00D92BFC" w:rsidRPr="00CB1E11">
        <w:rPr>
          <w:rFonts w:ascii="Book Antiqua" w:hAnsi="Book Antiqua" w:cs="宋体"/>
          <w:color w:val="000000"/>
          <w:kern w:val="0"/>
          <w:sz w:val="24"/>
          <w:szCs w:val="24"/>
        </w:rPr>
        <w:t>amid</w:t>
      </w:r>
      <w:r w:rsidR="00FA0A82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 </w:t>
      </w:r>
      <w:r w:rsidR="004276DB" w:rsidRPr="00192EBB">
        <w:rPr>
          <w:rFonts w:ascii="Book Antiqua" w:hAnsi="Book Antiqua" w:cs="宋体"/>
          <w:color w:val="000000"/>
          <w:kern w:val="0"/>
          <w:sz w:val="24"/>
          <w:szCs w:val="24"/>
        </w:rPr>
        <w:t xml:space="preserve">the </w:t>
      </w:r>
      <w:r w:rsidR="00FA0A82" w:rsidRPr="00192EBB">
        <w:rPr>
          <w:rFonts w:ascii="Book Antiqua" w:hAnsi="Book Antiqua" w:cs="宋体"/>
          <w:color w:val="000000"/>
          <w:kern w:val="0"/>
          <w:sz w:val="24"/>
          <w:szCs w:val="24"/>
        </w:rPr>
        <w:t>chang</w:t>
      </w:r>
      <w:r w:rsidR="004276DB" w:rsidRPr="00192EBB">
        <w:rPr>
          <w:rFonts w:ascii="Book Antiqua" w:hAnsi="Book Antiqua" w:cs="宋体"/>
          <w:color w:val="000000"/>
          <w:kern w:val="0"/>
          <w:sz w:val="24"/>
          <w:szCs w:val="24"/>
        </w:rPr>
        <w:t>ing landscape</w:t>
      </w:r>
      <w:r w:rsidR="00013B09" w:rsidRPr="00192EBB">
        <w:rPr>
          <w:rFonts w:ascii="Book Antiqua" w:hAnsi="Book Antiqua" w:cs="宋体"/>
          <w:color w:val="000000"/>
          <w:kern w:val="0"/>
          <w:sz w:val="24"/>
          <w:szCs w:val="24"/>
        </w:rPr>
        <w:t>.</w:t>
      </w:r>
    </w:p>
    <w:p w:rsidR="00AF2576" w:rsidRPr="00CB1E11" w:rsidRDefault="00AF2576" w:rsidP="00192EBB">
      <w:pPr>
        <w:jc w:val="center"/>
        <w:rPr>
          <w:rFonts w:ascii="Book Antiqua" w:hAnsi="Book Antiqua"/>
          <w:b/>
          <w:sz w:val="24"/>
          <w:szCs w:val="24"/>
        </w:rPr>
      </w:pPr>
    </w:p>
    <w:p w:rsidR="000F332E" w:rsidRPr="00CB1E11" w:rsidRDefault="000F332E" w:rsidP="00192EBB">
      <w:pPr>
        <w:jc w:val="center"/>
        <w:rPr>
          <w:rFonts w:ascii="Book Antiqua" w:hAnsi="Book Antiqua"/>
          <w:b/>
          <w:sz w:val="24"/>
          <w:szCs w:val="24"/>
        </w:rPr>
      </w:pPr>
      <w:r w:rsidRPr="00CB1E11">
        <w:rPr>
          <w:rFonts w:ascii="Book Antiqua" w:hAnsi="Book Antiqua"/>
          <w:b/>
          <w:sz w:val="24"/>
          <w:szCs w:val="24"/>
        </w:rPr>
        <w:t>II</w:t>
      </w:r>
      <w:r w:rsidRPr="00CB1E11">
        <w:rPr>
          <w:rFonts w:ascii="Book Antiqua" w:hAnsi="Book Antiqua"/>
          <w:b/>
          <w:sz w:val="24"/>
          <w:szCs w:val="24"/>
        </w:rPr>
        <w:t>．</w:t>
      </w:r>
      <w:r w:rsidRPr="00CB1E11">
        <w:rPr>
          <w:rFonts w:ascii="Book Antiqua" w:hAnsi="Book Antiqua"/>
          <w:b/>
          <w:sz w:val="24"/>
          <w:szCs w:val="24"/>
        </w:rPr>
        <w:t>The Drafting Process</w:t>
      </w:r>
    </w:p>
    <w:p w:rsidR="000F332E" w:rsidRPr="00CB1E11" w:rsidRDefault="000F332E" w:rsidP="00192EBB">
      <w:pPr>
        <w:rPr>
          <w:rFonts w:ascii="Book Antiqua" w:hAnsi="Book Antiqua"/>
          <w:sz w:val="24"/>
          <w:szCs w:val="24"/>
        </w:rPr>
      </w:pP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 xml:space="preserve">In </w:t>
      </w:r>
      <w:r w:rsidRPr="00192EBB">
        <w:rPr>
          <w:rFonts w:ascii="Book Antiqua" w:hAnsi="Book Antiqua"/>
          <w:sz w:val="24"/>
          <w:szCs w:val="24"/>
        </w:rPr>
        <w:t>N</w:t>
      </w:r>
      <w:r w:rsidRPr="00CB1E11">
        <w:rPr>
          <w:rFonts w:ascii="Book Antiqua" w:hAnsi="Book Antiqua"/>
          <w:sz w:val="24"/>
          <w:szCs w:val="24"/>
        </w:rPr>
        <w:t>o</w:t>
      </w:r>
      <w:r w:rsidRPr="00192EBB">
        <w:rPr>
          <w:rFonts w:ascii="Book Antiqua" w:hAnsi="Book Antiqua"/>
          <w:sz w:val="24"/>
          <w:szCs w:val="24"/>
        </w:rPr>
        <w:t>vember 2023</w:t>
      </w:r>
      <w:r w:rsidRPr="00CB1E11">
        <w:rPr>
          <w:rFonts w:ascii="Book Antiqua" w:hAnsi="Book Antiqua"/>
          <w:sz w:val="24"/>
          <w:szCs w:val="24"/>
        </w:rPr>
        <w:t xml:space="preserve">, the Political Bureau decided that </w:t>
      </w:r>
      <w:r w:rsidRPr="00192EBB">
        <w:rPr>
          <w:rFonts w:ascii="Book Antiqua" w:hAnsi="Book Antiqua"/>
          <w:sz w:val="24"/>
          <w:szCs w:val="24"/>
        </w:rPr>
        <w:t xml:space="preserve">a </w:t>
      </w:r>
      <w:r w:rsidR="000B3601" w:rsidRPr="00CB1E11">
        <w:rPr>
          <w:rFonts w:ascii="Book Antiqua" w:hAnsi="Book Antiqua"/>
          <w:sz w:val="24"/>
          <w:szCs w:val="24"/>
        </w:rPr>
        <w:t>document drafting group would be established for</w:t>
      </w:r>
      <w:r w:rsidRPr="00192EBB">
        <w:rPr>
          <w:rFonts w:ascii="Book Antiqua" w:hAnsi="Book Antiqua"/>
          <w:sz w:val="24"/>
          <w:szCs w:val="24"/>
        </w:rPr>
        <w:t xml:space="preserve"> the </w:t>
      </w:r>
      <w:r w:rsidR="00E67B2D" w:rsidRPr="00192EBB">
        <w:rPr>
          <w:rFonts w:ascii="Book Antiqua" w:hAnsi="Book Antiqua"/>
          <w:sz w:val="24"/>
          <w:szCs w:val="24"/>
        </w:rPr>
        <w:t>third plenary s</w:t>
      </w:r>
      <w:r w:rsidRPr="00192EBB">
        <w:rPr>
          <w:rFonts w:ascii="Book Antiqua" w:hAnsi="Book Antiqua"/>
          <w:sz w:val="24"/>
          <w:szCs w:val="24"/>
        </w:rPr>
        <w:t xml:space="preserve">ession of the 20th Central Committee </w:t>
      </w:r>
      <w:r w:rsidRPr="00CB1E11">
        <w:rPr>
          <w:rFonts w:ascii="Book Antiqua" w:hAnsi="Book Antiqua"/>
          <w:sz w:val="24"/>
          <w:szCs w:val="24"/>
        </w:rPr>
        <w:t>under the auspices of the Political Bureau’</w:t>
      </w:r>
      <w:r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Standing Committee.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I am</w:t>
      </w:r>
      <w:r w:rsidR="005D4C21"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chief of this group, and my colleagues Wang </w:t>
      </w:r>
      <w:proofErr w:type="spellStart"/>
      <w:r w:rsidRPr="00CB1E11">
        <w:rPr>
          <w:rFonts w:ascii="Book Antiqua" w:hAnsi="Book Antiqua"/>
          <w:sz w:val="24"/>
          <w:szCs w:val="24"/>
        </w:rPr>
        <w:t>Huning</w:t>
      </w:r>
      <w:proofErr w:type="spellEnd"/>
      <w:r w:rsidRPr="00192EBB">
        <w:rPr>
          <w:rFonts w:ascii="Book Antiqua" w:hAnsi="Book Antiqua"/>
          <w:sz w:val="24"/>
          <w:szCs w:val="24"/>
        </w:rPr>
        <w:t xml:space="preserve">, Cai Qi, and Ding </w:t>
      </w:r>
      <w:proofErr w:type="spellStart"/>
      <w:r w:rsidRPr="00192EBB">
        <w:rPr>
          <w:rFonts w:ascii="Book Antiqua" w:hAnsi="Book Antiqua"/>
          <w:sz w:val="24"/>
          <w:szCs w:val="24"/>
        </w:rPr>
        <w:t>Xuexiang</w:t>
      </w:r>
      <w:proofErr w:type="spellEnd"/>
      <w:r w:rsidRPr="00CB1E11">
        <w:rPr>
          <w:rFonts w:ascii="Book Antiqua" w:hAnsi="Book Antiqua"/>
          <w:sz w:val="24"/>
          <w:szCs w:val="24"/>
        </w:rPr>
        <w:t xml:space="preserve"> serve as its deputy chiefs.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6416E2" w:rsidRPr="00192EBB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 drafting work </w:t>
      </w:r>
      <w:r w:rsidR="006416E2" w:rsidRPr="00192EBB">
        <w:rPr>
          <w:rFonts w:ascii="Book Antiqua" w:hAnsi="Book Antiqua"/>
          <w:sz w:val="24"/>
          <w:szCs w:val="24"/>
        </w:rPr>
        <w:t xml:space="preserve">started </w:t>
      </w:r>
      <w:r w:rsidRPr="00192EBB">
        <w:rPr>
          <w:rFonts w:ascii="Book Antiqua" w:hAnsi="Book Antiqua"/>
          <w:sz w:val="24"/>
          <w:szCs w:val="24"/>
        </w:rPr>
        <w:t>following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D12067" w:rsidRPr="00192EBB">
        <w:rPr>
          <w:rFonts w:ascii="Book Antiqua" w:hAnsi="Book Antiqua"/>
          <w:sz w:val="24"/>
          <w:szCs w:val="24"/>
        </w:rPr>
        <w:t>our</w:t>
      </w:r>
      <w:r w:rsidRPr="00CB1E11">
        <w:rPr>
          <w:rFonts w:ascii="Book Antiqua" w:hAnsi="Book Antiqua"/>
          <w:sz w:val="24"/>
          <w:szCs w:val="24"/>
        </w:rPr>
        <w:t xml:space="preserve"> first meeting</w:t>
      </w:r>
      <w:r w:rsidRPr="00192EBB">
        <w:rPr>
          <w:rFonts w:ascii="Book Antiqua" w:hAnsi="Book Antiqua"/>
          <w:sz w:val="24"/>
          <w:szCs w:val="24"/>
        </w:rPr>
        <w:t xml:space="preserve"> on December 8</w:t>
      </w:r>
      <w:r w:rsidRPr="00CB1E11">
        <w:rPr>
          <w:rFonts w:ascii="Book Antiqua" w:hAnsi="Book Antiqua"/>
          <w:sz w:val="24"/>
          <w:szCs w:val="24"/>
        </w:rPr>
        <w:t>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DF54C3" w:rsidRPr="00192EBB">
        <w:rPr>
          <w:rFonts w:ascii="Book Antiqua" w:hAnsi="Book Antiqua"/>
          <w:sz w:val="24"/>
          <w:szCs w:val="24"/>
        </w:rPr>
        <w:t xml:space="preserve">Over </w:t>
      </w:r>
      <w:r w:rsidRPr="00192EBB">
        <w:rPr>
          <w:rFonts w:ascii="Book Antiqua" w:hAnsi="Book Antiqua"/>
          <w:sz w:val="24"/>
          <w:szCs w:val="24"/>
        </w:rPr>
        <w:t>the past seven months</w:t>
      </w:r>
      <w:r w:rsidR="00E96B02" w:rsidRPr="00192EBB">
        <w:rPr>
          <w:rFonts w:ascii="Book Antiqua" w:hAnsi="Book Antiqua"/>
          <w:sz w:val="24"/>
          <w:szCs w:val="24"/>
        </w:rPr>
        <w:t xml:space="preserve"> or so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="00E96B02" w:rsidRPr="00192EBB">
        <w:rPr>
          <w:rFonts w:ascii="Book Antiqua" w:hAnsi="Book Antiqua"/>
          <w:sz w:val="24"/>
          <w:szCs w:val="24"/>
        </w:rPr>
        <w:t xml:space="preserve">we </w:t>
      </w:r>
      <w:r w:rsidRPr="00192EBB">
        <w:rPr>
          <w:rFonts w:ascii="Book Antiqua" w:hAnsi="Book Antiqua"/>
          <w:sz w:val="24"/>
          <w:szCs w:val="24"/>
        </w:rPr>
        <w:t xml:space="preserve">carried out </w:t>
      </w:r>
      <w:r w:rsidRPr="00CB1E11">
        <w:rPr>
          <w:rFonts w:ascii="Book Antiqua" w:hAnsi="Book Antiqua"/>
          <w:sz w:val="24"/>
          <w:szCs w:val="24"/>
        </w:rPr>
        <w:t>thorough surveys and studies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extensively solicited opinions, </w:t>
      </w:r>
      <w:r w:rsidRPr="00192EBB">
        <w:rPr>
          <w:rFonts w:ascii="Book Antiqua" w:hAnsi="Book Antiqua"/>
          <w:sz w:val="24"/>
          <w:szCs w:val="24"/>
        </w:rPr>
        <w:t xml:space="preserve">conducted debates on major </w:t>
      </w:r>
      <w:r w:rsidRPr="00CB1E11">
        <w:rPr>
          <w:rFonts w:ascii="Book Antiqua" w:hAnsi="Book Antiqua"/>
          <w:sz w:val="24"/>
          <w:szCs w:val="24"/>
        </w:rPr>
        <w:t>topics,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held </w:t>
      </w:r>
      <w:r w:rsidRPr="00192EBB">
        <w:rPr>
          <w:rFonts w:ascii="Book Antiqua" w:hAnsi="Book Antiqua"/>
          <w:sz w:val="24"/>
          <w:szCs w:val="24"/>
        </w:rPr>
        <w:t xml:space="preserve">multiple </w:t>
      </w:r>
      <w:r w:rsidRPr="00CB1E11">
        <w:rPr>
          <w:rFonts w:ascii="Book Antiqua" w:hAnsi="Book Antiqua"/>
          <w:sz w:val="24"/>
          <w:szCs w:val="24"/>
        </w:rPr>
        <w:t>discussions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and revised the </w:t>
      </w:r>
      <w:r w:rsidRPr="00192EBB">
        <w:rPr>
          <w:rFonts w:ascii="Book Antiqua" w:hAnsi="Book Antiqua"/>
          <w:sz w:val="24"/>
          <w:szCs w:val="24"/>
        </w:rPr>
        <w:t>draft</w:t>
      </w:r>
      <w:r w:rsidRPr="00CB1E11">
        <w:rPr>
          <w:rFonts w:ascii="Book Antiqua" w:hAnsi="Book Antiqua"/>
          <w:sz w:val="24"/>
          <w:szCs w:val="24"/>
        </w:rPr>
        <w:t xml:space="preserve"> many times.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I</w:t>
      </w:r>
      <w:r w:rsidRPr="00192EBB">
        <w:rPr>
          <w:rFonts w:ascii="Book Antiqua" w:hAnsi="Book Antiqua"/>
          <w:sz w:val="24"/>
          <w:szCs w:val="24"/>
        </w:rPr>
        <w:t xml:space="preserve">n drafting the document, we </w:t>
      </w:r>
      <w:r w:rsidR="00C92C41" w:rsidRPr="00192EBB">
        <w:rPr>
          <w:rFonts w:ascii="Book Antiqua" w:hAnsi="Book Antiqua"/>
          <w:sz w:val="24"/>
          <w:szCs w:val="24"/>
        </w:rPr>
        <w:t>focused</w:t>
      </w:r>
      <w:r w:rsidRPr="00192EBB">
        <w:rPr>
          <w:rFonts w:ascii="Book Antiqua" w:hAnsi="Book Antiqua"/>
          <w:sz w:val="24"/>
          <w:szCs w:val="24"/>
        </w:rPr>
        <w:t xml:space="preserve"> on the following priorities: </w:t>
      </w:r>
    </w:p>
    <w:p w:rsidR="000F332E" w:rsidRPr="00CB1E11" w:rsidRDefault="000F332E" w:rsidP="00192EBB">
      <w:pPr>
        <w:ind w:firstLine="420"/>
        <w:rPr>
          <w:rFonts w:ascii="Book Antiqua" w:hAnsi="Book Antiqua" w:cs="Times New Roman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F</w:t>
      </w:r>
      <w:r w:rsidRPr="00192EBB">
        <w:rPr>
          <w:rFonts w:ascii="Book Antiqua" w:hAnsi="Book Antiqua"/>
          <w:sz w:val="24"/>
          <w:szCs w:val="24"/>
        </w:rPr>
        <w:t xml:space="preserve">irst, </w:t>
      </w:r>
      <w:r w:rsidRPr="00192EBB">
        <w:rPr>
          <w:rFonts w:ascii="Book Antiqua" w:hAnsi="Book Antiqua" w:cs="Times New Roman"/>
          <w:sz w:val="24"/>
          <w:szCs w:val="24"/>
        </w:rPr>
        <w:t xml:space="preserve">we </w:t>
      </w:r>
      <w:r w:rsidR="009F1F28" w:rsidRPr="00192EBB">
        <w:rPr>
          <w:rFonts w:ascii="Book Antiqua" w:hAnsi="Book Antiqua" w:cs="Times New Roman"/>
          <w:sz w:val="24"/>
          <w:szCs w:val="24"/>
        </w:rPr>
        <w:t>laid</w:t>
      </w:r>
      <w:r w:rsidRPr="00192EBB">
        <w:rPr>
          <w:rFonts w:ascii="Book Antiqua" w:hAnsi="Book Antiqua" w:cs="Times New Roman"/>
          <w:sz w:val="24"/>
          <w:szCs w:val="24"/>
        </w:rPr>
        <w:t xml:space="preserve"> down the</w:t>
      </w:r>
      <w:r w:rsidRPr="00192EBB">
        <w:rPr>
          <w:rFonts w:ascii="Book Antiqua" w:hAnsi="Book Antiqua"/>
          <w:sz w:val="24"/>
          <w:szCs w:val="24"/>
        </w:rPr>
        <w:t xml:space="preserve"> principles to adhere to and</w:t>
      </w:r>
      <w:r w:rsidRPr="00CB1E11">
        <w:rPr>
          <w:rFonts w:ascii="Book Antiqua" w:hAnsi="Book Antiqua" w:cs="Times New Roman"/>
          <w:sz w:val="24"/>
          <w:szCs w:val="24"/>
        </w:rPr>
        <w:t xml:space="preserve"> </w:t>
      </w:r>
      <w:r w:rsidR="00F27F68" w:rsidRPr="00192EBB">
        <w:rPr>
          <w:rFonts w:ascii="Book Antiqua" w:hAnsi="Book Antiqua" w:cs="Times New Roman"/>
          <w:sz w:val="24"/>
          <w:szCs w:val="24"/>
        </w:rPr>
        <w:t xml:space="preserve">ensured </w:t>
      </w:r>
      <w:r w:rsidRPr="00CB1E11">
        <w:rPr>
          <w:rFonts w:ascii="Book Antiqua" w:hAnsi="Book Antiqua" w:cs="Times New Roman"/>
          <w:sz w:val="24"/>
          <w:szCs w:val="24"/>
        </w:rPr>
        <w:t xml:space="preserve">the </w:t>
      </w:r>
      <w:r w:rsidRPr="00192EBB">
        <w:rPr>
          <w:rFonts w:ascii="Book Antiqua" w:hAnsi="Book Antiqua" w:cs="Times New Roman"/>
          <w:sz w:val="24"/>
          <w:szCs w:val="24"/>
        </w:rPr>
        <w:t>right</w:t>
      </w:r>
      <w:r w:rsidRPr="00CB1E11">
        <w:rPr>
          <w:rFonts w:ascii="Book Antiqua" w:hAnsi="Book Antiqua" w:cs="Times New Roman"/>
          <w:sz w:val="24"/>
          <w:szCs w:val="24"/>
        </w:rPr>
        <w:t xml:space="preserve"> political orientation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452F13" w:rsidRPr="00192EBB">
        <w:rPr>
          <w:rFonts w:ascii="Book Antiqua" w:hAnsi="Book Antiqua" w:cs="Times New Roman"/>
          <w:sz w:val="24"/>
          <w:szCs w:val="24"/>
        </w:rPr>
        <w:t>o</w:t>
      </w:r>
      <w:r w:rsidR="00452F13" w:rsidRPr="00192EBB">
        <w:rPr>
          <w:rFonts w:ascii="Book Antiqua" w:hAnsi="Book Antiqua"/>
          <w:sz w:val="24"/>
          <w:szCs w:val="24"/>
        </w:rPr>
        <w:t xml:space="preserve">n the basis of reviewing and applying the valuable experience we have gained since the launch of reform and opening up, particularly from our </w:t>
      </w:r>
      <w:r w:rsidR="00452F13" w:rsidRPr="00CB1E11">
        <w:rPr>
          <w:rFonts w:ascii="Book Antiqua" w:hAnsi="Book Antiqua"/>
          <w:sz w:val="24"/>
          <w:szCs w:val="24"/>
        </w:rPr>
        <w:t>endeavor</w:t>
      </w:r>
      <w:r w:rsidR="00452F13" w:rsidRPr="00192EBB">
        <w:rPr>
          <w:rFonts w:ascii="Book Antiqua" w:hAnsi="Book Antiqua"/>
          <w:sz w:val="24"/>
          <w:szCs w:val="24"/>
        </w:rPr>
        <w:t xml:space="preserve"> to comprehensively deepen reform in the new era.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 w:cs="Times New Roman"/>
          <w:sz w:val="24"/>
          <w:szCs w:val="24"/>
        </w:rPr>
        <w:t>S</w:t>
      </w:r>
      <w:r w:rsidRPr="00192EBB">
        <w:rPr>
          <w:rFonts w:ascii="Book Antiqua" w:hAnsi="Book Antiqua" w:cs="Times New Roman"/>
          <w:sz w:val="24"/>
          <w:szCs w:val="24"/>
        </w:rPr>
        <w:t xml:space="preserve">econd, we </w:t>
      </w:r>
      <w:r w:rsidR="00E72405" w:rsidRPr="00192EBB">
        <w:rPr>
          <w:rFonts w:ascii="Book Antiqua" w:hAnsi="Book Antiqua" w:cs="Times New Roman"/>
          <w:sz w:val="24"/>
          <w:szCs w:val="24"/>
        </w:rPr>
        <w:t>stuck</w:t>
      </w:r>
      <w:r w:rsidR="00BF559C" w:rsidRPr="00192EBB">
        <w:rPr>
          <w:rFonts w:ascii="Book Antiqua" w:hAnsi="Book Antiqua" w:cs="Times New Roman"/>
          <w:sz w:val="24"/>
          <w:szCs w:val="24"/>
        </w:rPr>
        <w:t xml:space="preserve"> </w:t>
      </w:r>
      <w:r w:rsidR="00E716BF" w:rsidRPr="00192EBB">
        <w:rPr>
          <w:rFonts w:ascii="Book Antiqua" w:hAnsi="Book Antiqua"/>
          <w:sz w:val="24"/>
          <w:szCs w:val="24"/>
        </w:rPr>
        <w:t>to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a problem-oriented approach</w:t>
      </w:r>
      <w:r w:rsidRPr="00192EBB">
        <w:rPr>
          <w:rFonts w:ascii="Book Antiqua" w:hAnsi="Book Antiqua"/>
          <w:sz w:val="24"/>
          <w:szCs w:val="24"/>
        </w:rPr>
        <w:t xml:space="preserve"> and work</w:t>
      </w:r>
      <w:r w:rsidR="00F27F68" w:rsidRPr="00192EBB">
        <w:rPr>
          <w:rFonts w:ascii="Book Antiqua" w:hAnsi="Book Antiqua"/>
          <w:sz w:val="24"/>
          <w:szCs w:val="24"/>
        </w:rPr>
        <w:t>ed</w:t>
      </w:r>
      <w:r w:rsidRPr="00192EBB">
        <w:rPr>
          <w:rFonts w:ascii="Book Antiqua" w:hAnsi="Book Antiqua"/>
          <w:sz w:val="24"/>
          <w:szCs w:val="24"/>
        </w:rPr>
        <w:t xml:space="preserve"> out plans for further deepening reform comprehensively </w:t>
      </w:r>
      <w:r w:rsidR="00DF54C3" w:rsidRPr="00192EBB">
        <w:rPr>
          <w:rFonts w:ascii="Book Antiqua" w:hAnsi="Book Antiqua"/>
          <w:sz w:val="24"/>
          <w:szCs w:val="24"/>
        </w:rPr>
        <w:t xml:space="preserve">with </w:t>
      </w:r>
      <w:r w:rsidR="00E716BF" w:rsidRPr="00192EBB">
        <w:rPr>
          <w:rFonts w:ascii="Book Antiqua" w:hAnsi="Book Antiqua"/>
          <w:sz w:val="24"/>
          <w:szCs w:val="24"/>
        </w:rPr>
        <w:t>a</w:t>
      </w:r>
      <w:r w:rsidR="00DF54C3" w:rsidRPr="00192EBB">
        <w:rPr>
          <w:rFonts w:ascii="Book Antiqua" w:hAnsi="Book Antiqua"/>
          <w:sz w:val="24"/>
          <w:szCs w:val="24"/>
        </w:rPr>
        <w:t xml:space="preserve"> focus </w:t>
      </w:r>
      <w:r w:rsidRPr="00192EBB">
        <w:rPr>
          <w:rFonts w:ascii="Book Antiqua" w:hAnsi="Book Antiqua"/>
          <w:sz w:val="24"/>
          <w:szCs w:val="24"/>
        </w:rPr>
        <w:t xml:space="preserve">on advancing Chinese modernization and on </w:t>
      </w:r>
      <w:r w:rsidRPr="00CB1E11">
        <w:rPr>
          <w:rFonts w:ascii="Book Antiqua" w:hAnsi="Book Antiqua"/>
          <w:sz w:val="24"/>
          <w:szCs w:val="24"/>
        </w:rPr>
        <w:t>implement</w:t>
      </w:r>
      <w:r w:rsidRPr="00192EBB">
        <w:rPr>
          <w:rFonts w:ascii="Book Antiqua" w:hAnsi="Book Antiqua"/>
          <w:sz w:val="24"/>
          <w:szCs w:val="24"/>
        </w:rPr>
        <w:t>ing the</w:t>
      </w:r>
      <w:r w:rsidRPr="00CB1E11">
        <w:rPr>
          <w:rFonts w:ascii="Book Antiqua" w:hAnsi="Book Antiqua"/>
          <w:sz w:val="24"/>
          <w:szCs w:val="24"/>
        </w:rPr>
        <w:t xml:space="preserve"> major strategic plans </w:t>
      </w:r>
      <w:r w:rsidRPr="00192EBB">
        <w:rPr>
          <w:rFonts w:ascii="Book Antiqua" w:hAnsi="Book Antiqua"/>
          <w:sz w:val="24"/>
          <w:szCs w:val="24"/>
        </w:rPr>
        <w:t>set out</w:t>
      </w:r>
      <w:r w:rsidRPr="00CB1E11">
        <w:rPr>
          <w:rFonts w:ascii="Book Antiqua" w:hAnsi="Book Antiqua"/>
          <w:sz w:val="24"/>
          <w:szCs w:val="24"/>
        </w:rPr>
        <w:t xml:space="preserve"> at the Party’s 20th National Congress.</w:t>
      </w:r>
      <w:r w:rsidRPr="00192EBB">
        <w:rPr>
          <w:rFonts w:ascii="Book Antiqua" w:hAnsi="Book Antiqua"/>
          <w:sz w:val="24"/>
          <w:szCs w:val="24"/>
        </w:rPr>
        <w:t xml:space="preserve"> 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hird, we </w:t>
      </w:r>
      <w:r w:rsidR="00083B84" w:rsidRPr="00192EBB">
        <w:rPr>
          <w:rFonts w:ascii="Book Antiqua" w:hAnsi="Book Antiqua"/>
          <w:sz w:val="24"/>
          <w:szCs w:val="24"/>
        </w:rPr>
        <w:t>sort</w:t>
      </w:r>
      <w:r w:rsidR="00E72405" w:rsidRPr="00192EBB">
        <w:rPr>
          <w:rFonts w:ascii="Book Antiqua" w:hAnsi="Book Antiqua"/>
          <w:sz w:val="24"/>
          <w:szCs w:val="24"/>
        </w:rPr>
        <w:t>ed</w:t>
      </w:r>
      <w:r w:rsidR="00083B84" w:rsidRPr="00192EBB">
        <w:rPr>
          <w:rFonts w:ascii="Book Antiqua" w:hAnsi="Book Antiqua"/>
          <w:sz w:val="24"/>
          <w:szCs w:val="24"/>
        </w:rPr>
        <w:t xml:space="preserve"> out</w:t>
      </w:r>
      <w:r w:rsidRPr="00192EBB">
        <w:rPr>
          <w:rFonts w:ascii="Book Antiqua" w:hAnsi="Book Antiqua"/>
          <w:sz w:val="24"/>
          <w:szCs w:val="24"/>
        </w:rPr>
        <w:t xml:space="preserve"> our priorities. We </w:t>
      </w:r>
      <w:r w:rsidR="00E716BF" w:rsidRPr="00192EBB">
        <w:rPr>
          <w:rFonts w:ascii="Book Antiqua" w:hAnsi="Book Antiqua"/>
          <w:sz w:val="24"/>
          <w:szCs w:val="24"/>
        </w:rPr>
        <w:t xml:space="preserve">have </w:t>
      </w:r>
      <w:r w:rsidRPr="00192EBB">
        <w:rPr>
          <w:rFonts w:ascii="Book Antiqua" w:hAnsi="Book Antiqua"/>
          <w:sz w:val="24"/>
          <w:szCs w:val="24"/>
        </w:rPr>
        <w:t>prioritize</w:t>
      </w:r>
      <w:r w:rsidR="00E716BF" w:rsidRPr="00192EBB">
        <w:rPr>
          <w:rFonts w:ascii="Book Antiqua" w:hAnsi="Book Antiqua"/>
          <w:sz w:val="24"/>
          <w:szCs w:val="24"/>
        </w:rPr>
        <w:t>d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institutional reform, reforms of strategic </w:t>
      </w:r>
      <w:r w:rsidR="00534C1F"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overarching</w:t>
      </w:r>
      <w:r w:rsidRPr="00192EBB">
        <w:rPr>
          <w:rFonts w:ascii="Book Antiqua" w:hAnsi="Book Antiqua"/>
          <w:sz w:val="24"/>
          <w:szCs w:val="24"/>
        </w:rPr>
        <w:t xml:space="preserve"> importance, and the </w:t>
      </w:r>
      <w:r w:rsidR="00135F53" w:rsidRPr="00192EBB">
        <w:rPr>
          <w:rFonts w:ascii="Book Antiqua" w:hAnsi="Book Antiqua"/>
          <w:sz w:val="24"/>
          <w:szCs w:val="24"/>
        </w:rPr>
        <w:t>leading</w:t>
      </w:r>
      <w:r w:rsidRPr="00192EBB">
        <w:rPr>
          <w:rFonts w:ascii="Book Antiqua" w:hAnsi="Book Antiqua"/>
          <w:sz w:val="24"/>
          <w:szCs w:val="24"/>
        </w:rPr>
        <w:t xml:space="preserve"> role of economic structural reform, </w:t>
      </w:r>
      <w:r w:rsidR="001376DC" w:rsidRPr="00192EBB">
        <w:rPr>
          <w:rFonts w:ascii="Book Antiqua" w:hAnsi="Book Antiqua"/>
          <w:sz w:val="24"/>
          <w:szCs w:val="24"/>
        </w:rPr>
        <w:t>thus</w:t>
      </w:r>
      <w:r w:rsidR="00370351" w:rsidRPr="00192EBB">
        <w:rPr>
          <w:rFonts w:ascii="Book Antiqua" w:hAnsi="Book Antiqua"/>
          <w:sz w:val="24"/>
          <w:szCs w:val="24"/>
        </w:rPr>
        <w:t xml:space="preserve"> underscoring </w:t>
      </w:r>
      <w:r w:rsidRPr="00192EBB">
        <w:rPr>
          <w:rFonts w:ascii="Book Antiqua" w:hAnsi="Book Antiqua"/>
          <w:sz w:val="24"/>
          <w:szCs w:val="24"/>
        </w:rPr>
        <w:t xml:space="preserve">the </w:t>
      </w:r>
      <w:r w:rsidR="003C2134" w:rsidRPr="00192EBB">
        <w:rPr>
          <w:rFonts w:ascii="Book Antiqua" w:hAnsi="Book Antiqua"/>
          <w:sz w:val="24"/>
          <w:szCs w:val="24"/>
        </w:rPr>
        <w:t>guidance</w:t>
      </w:r>
      <w:r w:rsidR="00370351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of reform measures.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F</w:t>
      </w:r>
      <w:r w:rsidRPr="00192EBB">
        <w:rPr>
          <w:rFonts w:ascii="Book Antiqua" w:hAnsi="Book Antiqua"/>
          <w:sz w:val="24"/>
          <w:szCs w:val="24"/>
        </w:rPr>
        <w:t xml:space="preserve">ourth, we </w:t>
      </w:r>
      <w:r w:rsidR="00083B84" w:rsidRPr="00192EBB">
        <w:rPr>
          <w:rFonts w:ascii="Book Antiqua" w:hAnsi="Book Antiqua"/>
          <w:sz w:val="24"/>
          <w:szCs w:val="24"/>
        </w:rPr>
        <w:t>adhere</w:t>
      </w:r>
      <w:r w:rsidR="00E71863" w:rsidRPr="00192EBB">
        <w:rPr>
          <w:rFonts w:ascii="Book Antiqua" w:hAnsi="Book Antiqua"/>
          <w:sz w:val="24"/>
          <w:szCs w:val="24"/>
        </w:rPr>
        <w:t>d</w:t>
      </w:r>
      <w:r w:rsidR="00E716BF" w:rsidRPr="00192EBB">
        <w:rPr>
          <w:rFonts w:ascii="Book Antiqua" w:hAnsi="Book Antiqua"/>
          <w:sz w:val="24"/>
          <w:szCs w:val="24"/>
        </w:rPr>
        <w:t xml:space="preserve"> to </w:t>
      </w:r>
      <w:r w:rsidRPr="00192EBB">
        <w:rPr>
          <w:rFonts w:ascii="Book Antiqua" w:hAnsi="Book Antiqua"/>
          <w:sz w:val="24"/>
          <w:szCs w:val="24"/>
        </w:rPr>
        <w:t xml:space="preserve">the principle of putting the people first </w:t>
      </w:r>
      <w:r w:rsidR="00E716BF" w:rsidRPr="00192EBB">
        <w:rPr>
          <w:rFonts w:ascii="Book Antiqua" w:hAnsi="Book Antiqua"/>
          <w:sz w:val="24"/>
          <w:szCs w:val="24"/>
        </w:rPr>
        <w:t xml:space="preserve">to </w:t>
      </w:r>
      <w:r w:rsidR="008B4FE0" w:rsidRPr="00192EBB">
        <w:rPr>
          <w:rFonts w:ascii="Book Antiqua" w:hAnsi="Book Antiqua"/>
          <w:sz w:val="24"/>
          <w:szCs w:val="24"/>
        </w:rPr>
        <w:t xml:space="preserve">see that </w:t>
      </w:r>
      <w:r w:rsidRPr="00192EBB">
        <w:rPr>
          <w:rFonts w:ascii="Book Antiqua" w:hAnsi="Book Antiqua"/>
          <w:sz w:val="24"/>
          <w:szCs w:val="24"/>
        </w:rPr>
        <w:t xml:space="preserve">reforms </w:t>
      </w:r>
      <w:r w:rsidR="00E716BF" w:rsidRPr="00192EBB">
        <w:rPr>
          <w:rFonts w:ascii="Book Antiqua" w:hAnsi="Book Antiqua"/>
          <w:sz w:val="24"/>
          <w:szCs w:val="24"/>
        </w:rPr>
        <w:t xml:space="preserve">are designed and advanced </w:t>
      </w:r>
      <w:r w:rsidRPr="00192EBB">
        <w:rPr>
          <w:rFonts w:ascii="Book Antiqua" w:hAnsi="Book Antiqua"/>
          <w:sz w:val="24"/>
          <w:szCs w:val="24"/>
        </w:rPr>
        <w:t xml:space="preserve">with the overall, fundamental, and long-term interests of the people in mind. 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F</w:t>
      </w:r>
      <w:r w:rsidRPr="00192EBB">
        <w:rPr>
          <w:rFonts w:ascii="Book Antiqua" w:hAnsi="Book Antiqua"/>
          <w:sz w:val="24"/>
          <w:szCs w:val="24"/>
        </w:rPr>
        <w:t xml:space="preserve">ifth, we </w:t>
      </w:r>
      <w:r w:rsidR="00E71863" w:rsidRPr="00192EBB">
        <w:rPr>
          <w:rFonts w:ascii="Book Antiqua" w:hAnsi="Book Antiqua"/>
          <w:sz w:val="24"/>
          <w:szCs w:val="24"/>
        </w:rPr>
        <w:t xml:space="preserve">made </w:t>
      </w:r>
      <w:r w:rsidR="008B4FE0" w:rsidRPr="00192EBB">
        <w:rPr>
          <w:rFonts w:ascii="Book Antiqua" w:hAnsi="Book Antiqua"/>
          <w:sz w:val="24"/>
          <w:szCs w:val="24"/>
        </w:rPr>
        <w:t>overarching</w:t>
      </w:r>
      <w:r w:rsidRPr="00192EBB">
        <w:rPr>
          <w:rFonts w:ascii="Book Antiqua" w:hAnsi="Book Antiqua"/>
          <w:sz w:val="24"/>
          <w:szCs w:val="24"/>
        </w:rPr>
        <w:t xml:space="preserve">, integrated, and systematic plans to ensure that reforms in different sectors work in concert and produce desirable results. </w:t>
      </w:r>
    </w:p>
    <w:p w:rsidR="00D54BB4" w:rsidRPr="00CB1E11" w:rsidRDefault="00362CD0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T</w:t>
      </w:r>
      <w:r w:rsidRPr="00CB1E11">
        <w:rPr>
          <w:rFonts w:ascii="Book Antiqua" w:hAnsi="Book Antiqua"/>
          <w:sz w:val="24"/>
          <w:szCs w:val="24"/>
        </w:rPr>
        <w:t>h</w:t>
      </w:r>
      <w:r w:rsidRPr="00192EBB">
        <w:rPr>
          <w:rFonts w:ascii="Book Antiqua" w:hAnsi="Book Antiqua"/>
          <w:sz w:val="24"/>
          <w:szCs w:val="24"/>
        </w:rPr>
        <w:t xml:space="preserve">roughout the drafting process, we </w:t>
      </w:r>
      <w:r w:rsidR="00D4431D" w:rsidRPr="00192EBB">
        <w:rPr>
          <w:rFonts w:ascii="Book Antiqua" w:hAnsi="Book Antiqua"/>
          <w:sz w:val="24"/>
          <w:szCs w:val="24"/>
        </w:rPr>
        <w:t>have taken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 xml:space="preserve">a democratic approach </w:t>
      </w:r>
      <w:r w:rsidRPr="00192EBB">
        <w:rPr>
          <w:rFonts w:ascii="Book Antiqua" w:hAnsi="Book Antiqua"/>
          <w:sz w:val="24"/>
          <w:szCs w:val="24"/>
        </w:rPr>
        <w:t>in order to draw on a vast pool of wisdom</w:t>
      </w:r>
      <w:r w:rsidR="000F332E" w:rsidRPr="00CB1E11">
        <w:rPr>
          <w:rFonts w:ascii="Book Antiqua" w:hAnsi="Book Antiqua"/>
          <w:sz w:val="24"/>
          <w:szCs w:val="24"/>
        </w:rPr>
        <w:t>.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>O</w:t>
      </w:r>
      <w:r w:rsidR="000F332E" w:rsidRPr="00192EBB">
        <w:rPr>
          <w:rFonts w:ascii="Book Antiqua" w:hAnsi="Book Antiqua"/>
          <w:sz w:val="24"/>
          <w:szCs w:val="24"/>
        </w:rPr>
        <w:t>n N</w:t>
      </w:r>
      <w:r w:rsidR="000F332E" w:rsidRPr="00CB1E11">
        <w:rPr>
          <w:rFonts w:ascii="Book Antiqua" w:hAnsi="Book Antiqua"/>
          <w:sz w:val="24"/>
          <w:szCs w:val="24"/>
        </w:rPr>
        <w:t>o</w:t>
      </w:r>
      <w:r w:rsidR="000F332E" w:rsidRPr="00192EBB">
        <w:rPr>
          <w:rFonts w:ascii="Book Antiqua" w:hAnsi="Book Antiqua"/>
          <w:sz w:val="24"/>
          <w:szCs w:val="24"/>
        </w:rPr>
        <w:t xml:space="preserve">vember 27, 2023, the </w:t>
      </w:r>
      <w:r w:rsidR="000F332E" w:rsidRPr="00CB1E11">
        <w:rPr>
          <w:rFonts w:ascii="Book Antiqua" w:hAnsi="Book Antiqua"/>
          <w:sz w:val="24"/>
          <w:szCs w:val="24"/>
        </w:rPr>
        <w:t xml:space="preserve">Central </w:t>
      </w:r>
      <w:r w:rsidR="000F332E" w:rsidRPr="00CB1E11">
        <w:rPr>
          <w:rFonts w:ascii="Book Antiqua" w:hAnsi="Book Antiqua"/>
          <w:sz w:val="24"/>
          <w:szCs w:val="24"/>
        </w:rPr>
        <w:lastRenderedPageBreak/>
        <w:t xml:space="preserve">Committee issued a </w:t>
      </w:r>
      <w:r w:rsidR="000F332E" w:rsidRPr="00192EBB">
        <w:rPr>
          <w:rFonts w:ascii="Book Antiqua" w:hAnsi="Book Antiqua"/>
          <w:sz w:val="24"/>
          <w:szCs w:val="24"/>
        </w:rPr>
        <w:t>notice about</w:t>
      </w:r>
      <w:r w:rsidR="000F332E" w:rsidRPr="00CB1E11">
        <w:rPr>
          <w:rFonts w:ascii="Book Antiqua" w:hAnsi="Book Antiqua"/>
          <w:sz w:val="24"/>
          <w:szCs w:val="24"/>
        </w:rPr>
        <w:t xml:space="preserve"> soliciting opinions</w:t>
      </w:r>
      <w:r w:rsidR="000F332E" w:rsidRPr="00192EBB">
        <w:rPr>
          <w:rFonts w:ascii="Book Antiqua" w:hAnsi="Book Antiqua"/>
          <w:sz w:val="24"/>
          <w:szCs w:val="24"/>
        </w:rPr>
        <w:t xml:space="preserve"> on </w:t>
      </w:r>
      <w:r w:rsidR="000F332E" w:rsidRPr="00CB1E11">
        <w:rPr>
          <w:rFonts w:ascii="Book Antiqua" w:hAnsi="Book Antiqua"/>
          <w:sz w:val="24"/>
          <w:szCs w:val="24"/>
        </w:rPr>
        <w:t>the</w:t>
      </w:r>
      <w:r w:rsidR="000F332E" w:rsidRPr="00192EBB">
        <w:rPr>
          <w:rFonts w:ascii="Book Antiqua" w:hAnsi="Book Antiqua"/>
          <w:sz w:val="24"/>
          <w:szCs w:val="24"/>
        </w:rPr>
        <w:t xml:space="preserve"> agenda of the </w:t>
      </w:r>
      <w:r w:rsidR="00D31310" w:rsidRPr="00192EBB">
        <w:rPr>
          <w:rFonts w:ascii="Book Antiqua" w:hAnsi="Book Antiqua"/>
          <w:sz w:val="24"/>
          <w:szCs w:val="24"/>
        </w:rPr>
        <w:t xml:space="preserve">third plenary session </w:t>
      </w:r>
      <w:r w:rsidR="000F332E" w:rsidRPr="00192EBB">
        <w:rPr>
          <w:rFonts w:ascii="Book Antiqua" w:hAnsi="Book Antiqua"/>
          <w:sz w:val="24"/>
          <w:szCs w:val="24"/>
        </w:rPr>
        <w:t xml:space="preserve">of the 20th Central Committee from all </w:t>
      </w:r>
      <w:r w:rsidR="000F332E" w:rsidRPr="00CB1E11">
        <w:rPr>
          <w:rFonts w:ascii="Book Antiqua" w:hAnsi="Book Antiqua"/>
          <w:sz w:val="24"/>
          <w:szCs w:val="24"/>
        </w:rPr>
        <w:t>localities, departments, and sectors</w:t>
      </w:r>
      <w:r w:rsidR="00AC3A58" w:rsidRPr="00192EBB">
        <w:rPr>
          <w:rFonts w:ascii="Book Antiqua" w:hAnsi="Book Antiqua"/>
          <w:sz w:val="24"/>
          <w:szCs w:val="24"/>
        </w:rPr>
        <w:t>,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  <w:r w:rsidR="00AC3A58" w:rsidRPr="00192EBB">
        <w:rPr>
          <w:rFonts w:ascii="Book Antiqua" w:hAnsi="Book Antiqua"/>
          <w:sz w:val="24"/>
          <w:szCs w:val="24"/>
        </w:rPr>
        <w:t xml:space="preserve">as well as </w:t>
      </w:r>
      <w:r w:rsidR="000F332E" w:rsidRPr="00192EBB">
        <w:rPr>
          <w:rFonts w:ascii="Book Antiqua" w:hAnsi="Book Antiqua"/>
          <w:sz w:val="24"/>
          <w:szCs w:val="24"/>
        </w:rPr>
        <w:t xml:space="preserve">some officials and individuals. 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here </w:t>
      </w:r>
      <w:r w:rsidR="00D4431D" w:rsidRPr="00192EBB">
        <w:rPr>
          <w:rFonts w:ascii="Book Antiqua" w:hAnsi="Book Antiqua"/>
          <w:sz w:val="24"/>
          <w:szCs w:val="24"/>
        </w:rPr>
        <w:t>is</w:t>
      </w:r>
      <w:r w:rsidR="008B4FE0" w:rsidRPr="00192EBB">
        <w:rPr>
          <w:rFonts w:ascii="Book Antiqua" w:hAnsi="Book Antiqua"/>
          <w:sz w:val="24"/>
          <w:szCs w:val="24"/>
        </w:rPr>
        <w:t xml:space="preserve"> </w:t>
      </w:r>
      <w:r w:rsidR="00AC3A58" w:rsidRPr="00192EBB">
        <w:rPr>
          <w:rFonts w:ascii="Book Antiqua" w:hAnsi="Book Antiqua"/>
          <w:sz w:val="24"/>
          <w:szCs w:val="24"/>
        </w:rPr>
        <w:t>a</w:t>
      </w:r>
      <w:r w:rsidRPr="00192EBB">
        <w:rPr>
          <w:rFonts w:ascii="Book Antiqua" w:hAnsi="Book Antiqua"/>
          <w:sz w:val="24"/>
          <w:szCs w:val="24"/>
        </w:rPr>
        <w:t xml:space="preserve"> broad consensus among all those consulted that </w:t>
      </w:r>
      <w:r w:rsidR="00AC3A58" w:rsidRPr="00192EBB">
        <w:rPr>
          <w:rFonts w:ascii="Book Antiqua" w:hAnsi="Book Antiqua"/>
          <w:sz w:val="24"/>
          <w:szCs w:val="24"/>
        </w:rPr>
        <w:t>the 20th CPC Central Committee</w:t>
      </w:r>
      <w:r w:rsidR="00AC3A58" w:rsidRPr="00CB1E11">
        <w:rPr>
          <w:rFonts w:ascii="Book Antiqua" w:hAnsi="Book Antiqua"/>
          <w:sz w:val="24"/>
          <w:szCs w:val="24"/>
        </w:rPr>
        <w:t>’</w:t>
      </w:r>
      <w:r w:rsidR="00AC3A58" w:rsidRPr="00192EBB">
        <w:rPr>
          <w:rFonts w:ascii="Book Antiqua" w:hAnsi="Book Antiqua"/>
          <w:sz w:val="24"/>
          <w:szCs w:val="24"/>
        </w:rPr>
        <w:t xml:space="preserve">s </w:t>
      </w:r>
      <w:r w:rsidRPr="00CB1E11">
        <w:rPr>
          <w:rFonts w:ascii="Book Antiqua" w:hAnsi="Book Antiqua"/>
          <w:sz w:val="24"/>
          <w:szCs w:val="24"/>
        </w:rPr>
        <w:t xml:space="preserve">decision </w:t>
      </w:r>
      <w:r w:rsidRPr="00192EBB">
        <w:rPr>
          <w:rFonts w:ascii="Book Antiqua" w:hAnsi="Book Antiqua"/>
          <w:sz w:val="24"/>
          <w:szCs w:val="24"/>
        </w:rPr>
        <w:t xml:space="preserve">to focus its third plenary session on further deepening </w:t>
      </w:r>
      <w:r w:rsidR="009010B8" w:rsidRPr="00192EBB">
        <w:rPr>
          <w:rFonts w:ascii="Book Antiqua" w:hAnsi="Book Antiqua"/>
          <w:sz w:val="24"/>
          <w:szCs w:val="24"/>
        </w:rPr>
        <w:t>reform</w:t>
      </w:r>
      <w:r w:rsidRPr="00192EBB">
        <w:rPr>
          <w:rFonts w:ascii="Book Antiqua" w:hAnsi="Book Antiqua"/>
          <w:sz w:val="24"/>
          <w:szCs w:val="24"/>
        </w:rPr>
        <w:t xml:space="preserve"> comprehensively to advance Chinese modernization </w:t>
      </w:r>
      <w:r w:rsidR="001D43E7" w:rsidRPr="00192EBB">
        <w:rPr>
          <w:rFonts w:ascii="Book Antiqua" w:hAnsi="Book Antiqua"/>
          <w:sz w:val="24"/>
          <w:szCs w:val="24"/>
        </w:rPr>
        <w:t xml:space="preserve">is a reflection of </w:t>
      </w:r>
      <w:r w:rsidRPr="00192EBB">
        <w:rPr>
          <w:rFonts w:ascii="Book Antiqua" w:hAnsi="Book Antiqua"/>
          <w:sz w:val="24"/>
          <w:szCs w:val="24"/>
        </w:rPr>
        <w:t>the Party</w:t>
      </w:r>
      <w:r w:rsidRPr="00CB1E11">
        <w:rPr>
          <w:rFonts w:ascii="Book Antiqua" w:hAnsi="Book Antiqua"/>
          <w:sz w:val="24"/>
          <w:szCs w:val="24"/>
        </w:rPr>
        <w:t>’</w:t>
      </w:r>
      <w:r w:rsidRPr="00192EBB">
        <w:rPr>
          <w:rFonts w:ascii="Book Antiqua" w:hAnsi="Book Antiqua"/>
          <w:sz w:val="24"/>
          <w:szCs w:val="24"/>
        </w:rPr>
        <w:t xml:space="preserve">s firm determination and strong sense of responsibility to carry reform through to the end and </w:t>
      </w:r>
      <w:r w:rsidR="001D43E7" w:rsidRPr="00192EBB">
        <w:rPr>
          <w:rFonts w:ascii="Book Antiqua" w:hAnsi="Book Antiqua"/>
          <w:sz w:val="24"/>
          <w:szCs w:val="24"/>
        </w:rPr>
        <w:t xml:space="preserve">a </w:t>
      </w:r>
      <w:r w:rsidR="001D43E7" w:rsidRPr="00CB1E11">
        <w:rPr>
          <w:rFonts w:ascii="Book Antiqua" w:hAnsi="Book Antiqua"/>
          <w:sz w:val="24"/>
          <w:szCs w:val="24"/>
        </w:rPr>
        <w:t>restatement</w:t>
      </w:r>
      <w:r w:rsidR="001D43E7" w:rsidRPr="00192EBB">
        <w:rPr>
          <w:rFonts w:ascii="Book Antiqua" w:hAnsi="Book Antiqua"/>
          <w:sz w:val="24"/>
          <w:szCs w:val="24"/>
        </w:rPr>
        <w:t xml:space="preserve"> of </w:t>
      </w:r>
      <w:r w:rsidR="008B4FE0" w:rsidRPr="00192EBB">
        <w:rPr>
          <w:rFonts w:ascii="Book Antiqua" w:hAnsi="Book Antiqua"/>
          <w:sz w:val="24"/>
          <w:szCs w:val="24"/>
        </w:rPr>
        <w:t xml:space="preserve">the </w:t>
      </w:r>
      <w:r w:rsidRPr="00192EBB">
        <w:rPr>
          <w:rFonts w:ascii="Book Antiqua" w:hAnsi="Book Antiqua"/>
          <w:sz w:val="24"/>
          <w:szCs w:val="24"/>
        </w:rPr>
        <w:t xml:space="preserve">answers </w:t>
      </w:r>
      <w:r w:rsidR="008B4FE0" w:rsidRPr="00192EBB">
        <w:rPr>
          <w:rFonts w:ascii="Book Antiqua" w:hAnsi="Book Antiqua"/>
          <w:sz w:val="24"/>
          <w:szCs w:val="24"/>
        </w:rPr>
        <w:t xml:space="preserve">it has given </w:t>
      </w:r>
      <w:r w:rsidRPr="00192EBB">
        <w:rPr>
          <w:rFonts w:ascii="Book Antiqua" w:hAnsi="Book Antiqua"/>
          <w:sz w:val="24"/>
          <w:szCs w:val="24"/>
        </w:rPr>
        <w:t xml:space="preserve">to </w:t>
      </w:r>
      <w:r w:rsidRPr="00CB1E11">
        <w:rPr>
          <w:rFonts w:ascii="Book Antiqua" w:hAnsi="Book Antiqua"/>
          <w:sz w:val="24"/>
          <w:szCs w:val="24"/>
        </w:rPr>
        <w:t>the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questions</w:t>
      </w:r>
      <w:r w:rsidRPr="00192EBB">
        <w:rPr>
          <w:rFonts w:ascii="Book Antiqua" w:hAnsi="Book Antiqua"/>
          <w:sz w:val="24"/>
          <w:szCs w:val="24"/>
        </w:rPr>
        <w:t xml:space="preserve"> of what banner to uphold and what path to take on the new journey in the new era. </w:t>
      </w:r>
      <w:r w:rsidR="00AC3A58" w:rsidRPr="00192EBB">
        <w:rPr>
          <w:rFonts w:ascii="Book Antiqua" w:hAnsi="Book Antiqua"/>
          <w:sz w:val="24"/>
          <w:szCs w:val="24"/>
        </w:rPr>
        <w:t xml:space="preserve">They believe that this </w:t>
      </w:r>
      <w:r w:rsidRPr="00192EBB">
        <w:rPr>
          <w:rFonts w:ascii="Book Antiqua" w:hAnsi="Book Antiqua"/>
          <w:sz w:val="24"/>
          <w:szCs w:val="24"/>
        </w:rPr>
        <w:t xml:space="preserve">decision </w:t>
      </w:r>
      <w:r w:rsidR="00AC3A58" w:rsidRPr="00192EBB">
        <w:rPr>
          <w:rFonts w:ascii="Book Antiqua" w:hAnsi="Book Antiqua"/>
          <w:sz w:val="24"/>
          <w:szCs w:val="24"/>
        </w:rPr>
        <w:t xml:space="preserve">holds </w:t>
      </w:r>
      <w:r w:rsidRPr="00192EBB">
        <w:rPr>
          <w:rFonts w:ascii="Book Antiqua" w:hAnsi="Book Antiqua"/>
          <w:sz w:val="24"/>
          <w:szCs w:val="24"/>
        </w:rPr>
        <w:t xml:space="preserve">far-reaching significance for </w:t>
      </w:r>
      <w:r w:rsidRPr="00CB1E11">
        <w:rPr>
          <w:rFonts w:ascii="Book Antiqua" w:hAnsi="Book Antiqua"/>
          <w:sz w:val="24"/>
          <w:szCs w:val="24"/>
        </w:rPr>
        <w:t>build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great country and advanc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national rejuvenation on all fronts through Chinese modernization</w:t>
      </w:r>
      <w:r w:rsidRPr="00192EBB">
        <w:rPr>
          <w:rFonts w:ascii="Book Antiqua" w:hAnsi="Book Antiqua"/>
          <w:sz w:val="24"/>
          <w:szCs w:val="24"/>
        </w:rPr>
        <w:t>. T</w:t>
      </w:r>
      <w:r w:rsidRPr="00CB1E11">
        <w:rPr>
          <w:rFonts w:ascii="Book Antiqua" w:hAnsi="Book Antiqua"/>
          <w:sz w:val="24"/>
          <w:szCs w:val="24"/>
        </w:rPr>
        <w:t>he localities, departments, and sectors consulted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D4431D" w:rsidRPr="00192EBB">
        <w:rPr>
          <w:rFonts w:ascii="Book Antiqua" w:hAnsi="Book Antiqua"/>
          <w:sz w:val="24"/>
          <w:szCs w:val="24"/>
        </w:rPr>
        <w:t>have also made</w:t>
      </w:r>
      <w:r w:rsidRPr="00192EBB">
        <w:rPr>
          <w:rFonts w:ascii="Book Antiqua" w:hAnsi="Book Antiqua"/>
          <w:sz w:val="24"/>
          <w:szCs w:val="24"/>
        </w:rPr>
        <w:t xml:space="preserve"> many valuable suggestions on the theme</w:t>
      </w:r>
      <w:r w:rsidR="001D43E7" w:rsidRPr="00192EBB">
        <w:rPr>
          <w:rFonts w:ascii="Book Antiqua" w:hAnsi="Book Antiqua"/>
          <w:sz w:val="24"/>
          <w:szCs w:val="24"/>
        </w:rPr>
        <w:t xml:space="preserve"> and</w:t>
      </w:r>
      <w:r w:rsidRPr="00192EBB">
        <w:rPr>
          <w:rFonts w:ascii="Book Antiqua" w:hAnsi="Book Antiqua"/>
          <w:sz w:val="24"/>
          <w:szCs w:val="24"/>
        </w:rPr>
        <w:t xml:space="preserve"> framework</w:t>
      </w:r>
      <w:r w:rsidR="001D43E7" w:rsidRPr="00192EBB">
        <w:rPr>
          <w:rFonts w:ascii="Book Antiqua" w:hAnsi="Book Antiqua"/>
          <w:sz w:val="24"/>
          <w:szCs w:val="24"/>
        </w:rPr>
        <w:t xml:space="preserve"> of the draft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="001D43E7" w:rsidRPr="00192EBB">
        <w:rPr>
          <w:rFonts w:ascii="Book Antiqua" w:hAnsi="Book Antiqua"/>
          <w:sz w:val="24"/>
          <w:szCs w:val="24"/>
        </w:rPr>
        <w:t xml:space="preserve">as well as </w:t>
      </w:r>
      <w:r w:rsidRPr="00192EBB">
        <w:rPr>
          <w:rFonts w:ascii="Book Antiqua" w:hAnsi="Book Antiqua"/>
          <w:sz w:val="24"/>
          <w:szCs w:val="24"/>
        </w:rPr>
        <w:t xml:space="preserve">major reform measures </w:t>
      </w:r>
      <w:r w:rsidR="001D43E7" w:rsidRPr="00192EBB">
        <w:rPr>
          <w:rFonts w:ascii="Book Antiqua" w:hAnsi="Book Antiqua"/>
          <w:sz w:val="24"/>
          <w:szCs w:val="24"/>
        </w:rPr>
        <w:t>to be included</w:t>
      </w:r>
      <w:r w:rsidR="00AC3A58" w:rsidRPr="00192EBB">
        <w:rPr>
          <w:rFonts w:ascii="Book Antiqua" w:hAnsi="Book Antiqua"/>
          <w:sz w:val="24"/>
          <w:szCs w:val="24"/>
        </w:rPr>
        <w:t xml:space="preserve">. This </w:t>
      </w:r>
      <w:r w:rsidR="00D54BB4" w:rsidRPr="00192EBB">
        <w:rPr>
          <w:rFonts w:ascii="Book Antiqua" w:hAnsi="Book Antiqua"/>
          <w:sz w:val="24"/>
          <w:szCs w:val="24"/>
        </w:rPr>
        <w:t>has provided</w:t>
      </w:r>
      <w:r w:rsidR="00AC3A58" w:rsidRPr="00192EBB">
        <w:rPr>
          <w:rFonts w:ascii="Book Antiqua" w:hAnsi="Book Antiqua"/>
          <w:sz w:val="24"/>
          <w:szCs w:val="24"/>
        </w:rPr>
        <w:t xml:space="preserve"> us with an</w:t>
      </w:r>
      <w:r w:rsidRPr="00192EBB">
        <w:rPr>
          <w:rFonts w:ascii="Book Antiqua" w:hAnsi="Book Antiqua"/>
          <w:sz w:val="24"/>
          <w:szCs w:val="24"/>
        </w:rPr>
        <w:t xml:space="preserve"> important reference for drafting the resolution. </w:t>
      </w:r>
    </w:p>
    <w:p w:rsidR="000F332E" w:rsidRPr="00CB1E11" w:rsidRDefault="000F332E" w:rsidP="00650389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O</w:t>
      </w:r>
      <w:r w:rsidRPr="00192EBB">
        <w:rPr>
          <w:rFonts w:ascii="Book Antiqua" w:hAnsi="Book Antiqua"/>
          <w:sz w:val="24"/>
          <w:szCs w:val="24"/>
        </w:rPr>
        <w:t xml:space="preserve">n May 7, 2024, </w:t>
      </w:r>
      <w:r w:rsidRPr="00CB1E11">
        <w:rPr>
          <w:rFonts w:ascii="Book Antiqua" w:hAnsi="Book Antiqua"/>
          <w:sz w:val="24"/>
          <w:szCs w:val="24"/>
        </w:rPr>
        <w:t xml:space="preserve">the text of the resolution was </w:t>
      </w:r>
      <w:r w:rsidRPr="00192EBB">
        <w:rPr>
          <w:rFonts w:ascii="Book Antiqua" w:hAnsi="Book Antiqua"/>
          <w:sz w:val="24"/>
          <w:szCs w:val="24"/>
        </w:rPr>
        <w:t>issued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to </w:t>
      </w:r>
      <w:r w:rsidRPr="00CB1E11">
        <w:rPr>
          <w:rFonts w:ascii="Book Antiqua" w:hAnsi="Book Antiqua"/>
          <w:sz w:val="24"/>
          <w:szCs w:val="24"/>
        </w:rPr>
        <w:t>select Party members, including retired senior Party officials, for consultation.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1D43E7" w:rsidRPr="00192EBB">
        <w:rPr>
          <w:rFonts w:ascii="Book Antiqua" w:hAnsi="Book Antiqua"/>
          <w:sz w:val="24"/>
          <w:szCs w:val="24"/>
        </w:rPr>
        <w:t>O</w:t>
      </w:r>
      <w:r w:rsidRPr="00CB1E11">
        <w:rPr>
          <w:rFonts w:ascii="Book Antiqua" w:hAnsi="Book Antiqua"/>
          <w:sz w:val="24"/>
          <w:szCs w:val="24"/>
        </w:rPr>
        <w:t xml:space="preserve">pinions </w:t>
      </w:r>
      <w:r w:rsidRPr="00192EBB">
        <w:rPr>
          <w:rFonts w:ascii="Book Antiqua" w:hAnsi="Book Antiqua"/>
          <w:sz w:val="24"/>
          <w:szCs w:val="24"/>
        </w:rPr>
        <w:t>were</w:t>
      </w:r>
      <w:r w:rsidRPr="00CB1E11">
        <w:rPr>
          <w:rFonts w:ascii="Book Antiqua" w:hAnsi="Book Antiqua"/>
          <w:sz w:val="24"/>
          <w:szCs w:val="24"/>
        </w:rPr>
        <w:t xml:space="preserve"> also sought from </w:t>
      </w:r>
      <w:r w:rsidRPr="00192EBB">
        <w:rPr>
          <w:rFonts w:ascii="Book Antiqua" w:hAnsi="Book Antiqua"/>
          <w:sz w:val="24"/>
          <w:szCs w:val="24"/>
        </w:rPr>
        <w:t xml:space="preserve">the </w:t>
      </w:r>
      <w:r w:rsidR="00F27F68" w:rsidRPr="00192EBB">
        <w:rPr>
          <w:rFonts w:ascii="Book Antiqua" w:hAnsi="Book Antiqua"/>
          <w:sz w:val="24"/>
          <w:szCs w:val="24"/>
        </w:rPr>
        <w:t xml:space="preserve">central committees </w:t>
      </w:r>
      <w:r w:rsidRPr="00CB1E11">
        <w:rPr>
          <w:rFonts w:ascii="Book Antiqua" w:hAnsi="Book Antiqua"/>
          <w:sz w:val="24"/>
          <w:szCs w:val="24"/>
        </w:rPr>
        <w:t>of other political parties</w:t>
      </w:r>
      <w:r w:rsidR="00F27F68" w:rsidRPr="00192EBB">
        <w:rPr>
          <w:rFonts w:ascii="Book Antiqua" w:hAnsi="Book Antiqua"/>
          <w:sz w:val="24"/>
          <w:szCs w:val="24"/>
        </w:rPr>
        <w:t>, from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F27F68" w:rsidRPr="00CB1E11">
        <w:rPr>
          <w:rFonts w:ascii="Book Antiqua" w:hAnsi="Book Antiqua"/>
          <w:sz w:val="24"/>
          <w:szCs w:val="24"/>
        </w:rPr>
        <w:t xml:space="preserve">leaders </w:t>
      </w:r>
      <w:r w:rsidR="00F27F68" w:rsidRPr="00192EBB">
        <w:rPr>
          <w:rFonts w:ascii="Book Antiqua" w:hAnsi="Book Antiqua"/>
          <w:sz w:val="24"/>
          <w:szCs w:val="24"/>
        </w:rPr>
        <w:t xml:space="preserve">of </w:t>
      </w:r>
      <w:r w:rsidRPr="00CB1E11">
        <w:rPr>
          <w:rFonts w:ascii="Book Antiqua" w:hAnsi="Book Antiqua"/>
          <w:sz w:val="24"/>
          <w:szCs w:val="24"/>
        </w:rPr>
        <w:t>the All-China Federation of Industry and Commerce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from</w:t>
      </w:r>
      <w:r w:rsidRPr="00CB1E11">
        <w:rPr>
          <w:rFonts w:ascii="Book Antiqua" w:hAnsi="Book Antiqua"/>
          <w:sz w:val="24"/>
          <w:szCs w:val="24"/>
        </w:rPr>
        <w:t xml:space="preserve"> prominent figures without party affiliation</w:t>
      </w:r>
      <w:r w:rsidRPr="00192EBB">
        <w:rPr>
          <w:rFonts w:ascii="Book Antiqua" w:hAnsi="Book Antiqua"/>
          <w:sz w:val="24"/>
          <w:szCs w:val="24"/>
        </w:rPr>
        <w:t xml:space="preserve">, and from relevant </w:t>
      </w:r>
      <w:r w:rsidRPr="00CB1E11">
        <w:rPr>
          <w:rFonts w:ascii="Book Antiqua" w:hAnsi="Book Antiqua"/>
          <w:sz w:val="24"/>
          <w:szCs w:val="24"/>
        </w:rPr>
        <w:t>enterprises</w:t>
      </w:r>
      <w:r w:rsidRPr="00192EBB">
        <w:rPr>
          <w:rFonts w:ascii="Book Antiqua" w:hAnsi="Book Antiqua"/>
          <w:sz w:val="24"/>
          <w:szCs w:val="24"/>
        </w:rPr>
        <w:t>, scholars, and experts.</w:t>
      </w:r>
    </w:p>
    <w:p w:rsidR="000F332E" w:rsidRPr="00CB1E11" w:rsidRDefault="00F27F68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T</w:t>
      </w:r>
      <w:r w:rsidR="000F332E" w:rsidRPr="00CB1E11">
        <w:rPr>
          <w:rFonts w:ascii="Book Antiqua" w:hAnsi="Book Antiqua"/>
          <w:sz w:val="24"/>
          <w:szCs w:val="24"/>
        </w:rPr>
        <w:t>he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 xml:space="preserve">feedback </w:t>
      </w:r>
      <w:r w:rsidRPr="00192EBB">
        <w:rPr>
          <w:rFonts w:ascii="Book Antiqua" w:hAnsi="Book Antiqua"/>
          <w:sz w:val="24"/>
          <w:szCs w:val="24"/>
        </w:rPr>
        <w:t xml:space="preserve">shows </w:t>
      </w:r>
      <w:r w:rsidR="001D43E7" w:rsidRPr="00192EBB">
        <w:rPr>
          <w:rFonts w:ascii="Book Antiqua" w:hAnsi="Book Antiqua"/>
          <w:sz w:val="24"/>
          <w:szCs w:val="24"/>
        </w:rPr>
        <w:t>that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  <w:r w:rsidR="008B4FE0" w:rsidRPr="00192EBB">
        <w:rPr>
          <w:rFonts w:ascii="Book Antiqua" w:hAnsi="Book Antiqua"/>
          <w:sz w:val="24"/>
          <w:szCs w:val="24"/>
        </w:rPr>
        <w:t xml:space="preserve">all </w:t>
      </w:r>
      <w:r w:rsidR="000F332E" w:rsidRPr="00192EBB">
        <w:rPr>
          <w:rFonts w:ascii="Book Antiqua" w:hAnsi="Book Antiqua"/>
          <w:sz w:val="24"/>
          <w:szCs w:val="24"/>
        </w:rPr>
        <w:t xml:space="preserve">those consulted </w:t>
      </w:r>
      <w:r w:rsidR="001D43E7" w:rsidRPr="00192EBB">
        <w:rPr>
          <w:rFonts w:ascii="Book Antiqua" w:hAnsi="Book Antiqua"/>
          <w:sz w:val="24"/>
          <w:szCs w:val="24"/>
        </w:rPr>
        <w:t xml:space="preserve">believe </w:t>
      </w:r>
      <w:r w:rsidR="008B4FE0" w:rsidRPr="00192EBB">
        <w:rPr>
          <w:rFonts w:ascii="Book Antiqua" w:hAnsi="Book Antiqua"/>
          <w:sz w:val="24"/>
          <w:szCs w:val="24"/>
        </w:rPr>
        <w:t xml:space="preserve">that </w:t>
      </w:r>
      <w:r w:rsidR="00E3109C" w:rsidRPr="00192EBB">
        <w:rPr>
          <w:rFonts w:ascii="Book Antiqua" w:hAnsi="Book Antiqua"/>
          <w:sz w:val="24"/>
          <w:szCs w:val="24"/>
        </w:rPr>
        <w:t xml:space="preserve">the </w:t>
      </w:r>
      <w:r w:rsidR="008B4FE0" w:rsidRPr="00192EBB">
        <w:rPr>
          <w:rFonts w:ascii="Book Antiqua" w:hAnsi="Book Antiqua"/>
          <w:sz w:val="24"/>
          <w:szCs w:val="24"/>
        </w:rPr>
        <w:t>strategic measures for further deepening reform comprehensively</w:t>
      </w:r>
      <w:r w:rsidR="008B4FE0" w:rsidRPr="00192EBB" w:rsidDel="001D43E7">
        <w:rPr>
          <w:rFonts w:ascii="Book Antiqua" w:hAnsi="Book Antiqua"/>
          <w:sz w:val="24"/>
          <w:szCs w:val="24"/>
        </w:rPr>
        <w:t xml:space="preserve"> </w:t>
      </w:r>
      <w:r w:rsidR="008B4FE0" w:rsidRPr="00192EBB">
        <w:rPr>
          <w:rFonts w:ascii="Book Antiqua" w:hAnsi="Book Antiqua"/>
          <w:sz w:val="24"/>
          <w:szCs w:val="24"/>
        </w:rPr>
        <w:t xml:space="preserve">presented in </w:t>
      </w:r>
      <w:r w:rsidR="000F332E" w:rsidRPr="00CB1E11">
        <w:rPr>
          <w:rFonts w:ascii="Book Antiqua" w:hAnsi="Book Antiqua"/>
          <w:sz w:val="24"/>
          <w:szCs w:val="24"/>
        </w:rPr>
        <w:t>the</w:t>
      </w:r>
      <w:r w:rsidR="000F332E" w:rsidRPr="00192EBB">
        <w:rPr>
          <w:rFonts w:ascii="Book Antiqua" w:hAnsi="Book Antiqua"/>
          <w:sz w:val="24"/>
          <w:szCs w:val="24"/>
        </w:rPr>
        <w:t xml:space="preserve"> draft resolution </w:t>
      </w:r>
      <w:r w:rsidR="006416E2" w:rsidRPr="00192EBB">
        <w:rPr>
          <w:rFonts w:ascii="Book Antiqua" w:hAnsi="Book Antiqua"/>
          <w:sz w:val="24"/>
          <w:szCs w:val="24"/>
        </w:rPr>
        <w:t>closely focus</w:t>
      </w:r>
      <w:r w:rsidR="001D43E7" w:rsidRPr="00192EBB">
        <w:rPr>
          <w:rFonts w:ascii="Book Antiqua" w:hAnsi="Book Antiqua"/>
          <w:sz w:val="24"/>
          <w:szCs w:val="24"/>
        </w:rPr>
        <w:t xml:space="preserve"> </w:t>
      </w:r>
      <w:r w:rsidR="000F332E" w:rsidRPr="00192EBB">
        <w:rPr>
          <w:rFonts w:ascii="Book Antiqua" w:hAnsi="Book Antiqua"/>
          <w:sz w:val="24"/>
          <w:szCs w:val="24"/>
        </w:rPr>
        <w:t xml:space="preserve">on </w:t>
      </w:r>
      <w:r w:rsidR="000F332E" w:rsidRPr="00CB1E11">
        <w:rPr>
          <w:rFonts w:ascii="Book Antiqua" w:hAnsi="Book Antiqua"/>
          <w:sz w:val="24"/>
          <w:szCs w:val="24"/>
        </w:rPr>
        <w:t>the</w:t>
      </w:r>
      <w:r w:rsidR="000F332E" w:rsidRPr="00192EBB">
        <w:rPr>
          <w:rFonts w:ascii="Book Antiqua" w:hAnsi="Book Antiqua"/>
          <w:sz w:val="24"/>
          <w:szCs w:val="24"/>
        </w:rPr>
        <w:t xml:space="preserve"> theme of advancing C</w:t>
      </w:r>
      <w:r w:rsidR="000F332E" w:rsidRPr="00CB1E11">
        <w:rPr>
          <w:rFonts w:ascii="Book Antiqua" w:hAnsi="Book Antiqua"/>
          <w:sz w:val="24"/>
          <w:szCs w:val="24"/>
        </w:rPr>
        <w:t>h</w:t>
      </w:r>
      <w:r w:rsidR="000F332E" w:rsidRPr="00192EBB">
        <w:rPr>
          <w:rFonts w:ascii="Book Antiqua" w:hAnsi="Book Antiqua"/>
          <w:sz w:val="24"/>
          <w:szCs w:val="24"/>
        </w:rPr>
        <w:t>inese modernization</w:t>
      </w:r>
      <w:r w:rsidR="000E078D" w:rsidRPr="00192EBB">
        <w:rPr>
          <w:rFonts w:ascii="Book Antiqua" w:hAnsi="Book Antiqua"/>
          <w:sz w:val="24"/>
          <w:szCs w:val="24"/>
        </w:rPr>
        <w:t xml:space="preserve">. </w:t>
      </w:r>
      <w:r w:rsidR="008B4FE0" w:rsidRPr="00CB1E11">
        <w:rPr>
          <w:rFonts w:ascii="Book Antiqua" w:hAnsi="Book Antiqua"/>
          <w:sz w:val="24"/>
          <w:szCs w:val="24"/>
        </w:rPr>
        <w:t>The</w:t>
      </w:r>
      <w:r w:rsidR="008B4FE0" w:rsidRPr="00192EBB">
        <w:rPr>
          <w:rFonts w:ascii="Book Antiqua" w:hAnsi="Book Antiqua"/>
          <w:sz w:val="24"/>
          <w:szCs w:val="24"/>
        </w:rPr>
        <w:t xml:space="preserve"> draft </w:t>
      </w:r>
      <w:r w:rsidR="00DE713F" w:rsidRPr="00192EBB">
        <w:rPr>
          <w:rFonts w:ascii="Book Antiqua" w:hAnsi="Book Antiqua"/>
          <w:sz w:val="24"/>
          <w:szCs w:val="24"/>
        </w:rPr>
        <w:t>follows</w:t>
      </w:r>
      <w:r w:rsidR="000F332E" w:rsidRPr="00192EBB">
        <w:rPr>
          <w:rFonts w:ascii="Book Antiqua" w:hAnsi="Book Antiqua"/>
          <w:sz w:val="24"/>
          <w:szCs w:val="24"/>
        </w:rPr>
        <w:t xml:space="preserve"> the right political orientation and </w:t>
      </w:r>
      <w:r w:rsidR="001D43E7" w:rsidRPr="00192EBB">
        <w:rPr>
          <w:rFonts w:ascii="Book Antiqua" w:hAnsi="Book Antiqua"/>
          <w:sz w:val="24"/>
          <w:szCs w:val="24"/>
        </w:rPr>
        <w:t xml:space="preserve">sets forth </w:t>
      </w:r>
      <w:r w:rsidR="000F332E" w:rsidRPr="00192EBB">
        <w:rPr>
          <w:rFonts w:ascii="Book Antiqua" w:hAnsi="Book Antiqua"/>
          <w:sz w:val="24"/>
          <w:szCs w:val="24"/>
        </w:rPr>
        <w:t xml:space="preserve">reform plans </w:t>
      </w:r>
      <w:r w:rsidR="001D43E7" w:rsidRPr="00192EBB">
        <w:rPr>
          <w:rFonts w:ascii="Book Antiqua" w:hAnsi="Book Antiqua"/>
          <w:sz w:val="24"/>
          <w:szCs w:val="24"/>
        </w:rPr>
        <w:t xml:space="preserve">for resolving </w:t>
      </w:r>
      <w:r w:rsidR="000F332E" w:rsidRPr="00192EBB">
        <w:rPr>
          <w:rFonts w:ascii="Book Antiqua" w:hAnsi="Book Antiqua"/>
          <w:sz w:val="24"/>
          <w:szCs w:val="24"/>
        </w:rPr>
        <w:t xml:space="preserve">the major institutional problems hindering Chinese modernization. With a distinct theme, clear priorities, and feasible measures, </w:t>
      </w:r>
      <w:r w:rsidR="000F332E" w:rsidRPr="00CB1E11">
        <w:rPr>
          <w:rFonts w:ascii="Book Antiqua" w:hAnsi="Book Antiqua"/>
          <w:sz w:val="24"/>
          <w:szCs w:val="24"/>
        </w:rPr>
        <w:t>the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  <w:r w:rsidR="000E078D" w:rsidRPr="00192EBB">
        <w:rPr>
          <w:rFonts w:ascii="Book Antiqua" w:hAnsi="Book Antiqua"/>
          <w:sz w:val="24"/>
          <w:szCs w:val="24"/>
        </w:rPr>
        <w:t xml:space="preserve">document </w:t>
      </w:r>
      <w:r w:rsidR="000F332E" w:rsidRPr="00192EBB">
        <w:rPr>
          <w:rFonts w:ascii="Book Antiqua" w:hAnsi="Book Antiqua"/>
          <w:sz w:val="24"/>
          <w:szCs w:val="24"/>
        </w:rPr>
        <w:t>will</w:t>
      </w:r>
      <w:r w:rsidR="000E078D" w:rsidRPr="00192EBB">
        <w:rPr>
          <w:rFonts w:ascii="Book Antiqua" w:hAnsi="Book Antiqua"/>
          <w:sz w:val="24"/>
          <w:szCs w:val="24"/>
        </w:rPr>
        <w:t>, in their opinion,</w:t>
      </w:r>
      <w:r w:rsidR="000F332E" w:rsidRPr="00192EBB">
        <w:rPr>
          <w:rFonts w:ascii="Book Antiqua" w:hAnsi="Book Antiqua"/>
          <w:sz w:val="24"/>
          <w:szCs w:val="24"/>
        </w:rPr>
        <w:t xml:space="preserve"> serve as </w:t>
      </w:r>
      <w:r w:rsidR="000F332E" w:rsidRPr="00CB1E11">
        <w:rPr>
          <w:rFonts w:ascii="Book Antiqua" w:hAnsi="Book Antiqua"/>
          <w:sz w:val="24"/>
          <w:szCs w:val="24"/>
        </w:rPr>
        <w:t xml:space="preserve">an overall plan and call to action for </w:t>
      </w:r>
      <w:r w:rsidR="000E078D" w:rsidRPr="00192EBB">
        <w:rPr>
          <w:rFonts w:ascii="Book Antiqua" w:hAnsi="Book Antiqua"/>
          <w:sz w:val="24"/>
          <w:szCs w:val="24"/>
        </w:rPr>
        <w:t xml:space="preserve">comprehensively advancing </w:t>
      </w:r>
      <w:r w:rsidR="000F332E" w:rsidRPr="00CB1E11">
        <w:rPr>
          <w:rFonts w:ascii="Book Antiqua" w:hAnsi="Book Antiqua"/>
          <w:sz w:val="24"/>
          <w:szCs w:val="24"/>
        </w:rPr>
        <w:t xml:space="preserve">broader and deeper reform </w:t>
      </w:r>
      <w:r w:rsidR="000F332E" w:rsidRPr="00192EBB">
        <w:rPr>
          <w:rFonts w:ascii="Book Antiqua" w:hAnsi="Book Antiqua"/>
          <w:sz w:val="24"/>
          <w:szCs w:val="24"/>
        </w:rPr>
        <w:t xml:space="preserve">on the new journey in the new era. </w:t>
      </w:r>
      <w:r w:rsidR="000F332E" w:rsidRPr="00CB1E11">
        <w:rPr>
          <w:rFonts w:ascii="Book Antiqua" w:hAnsi="Book Antiqua"/>
          <w:sz w:val="24"/>
          <w:szCs w:val="24"/>
        </w:rPr>
        <w:t>T</w:t>
      </w:r>
      <w:r w:rsidR="000F332E" w:rsidRPr="00192EBB">
        <w:rPr>
          <w:rFonts w:ascii="Book Antiqua" w:hAnsi="Book Antiqua"/>
          <w:sz w:val="24"/>
          <w:szCs w:val="24"/>
        </w:rPr>
        <w:t xml:space="preserve">hey also agree that </w:t>
      </w:r>
      <w:r w:rsidR="000F332E" w:rsidRPr="00CB1E11">
        <w:rPr>
          <w:rFonts w:ascii="Book Antiqua" w:hAnsi="Book Antiqua"/>
          <w:sz w:val="24"/>
          <w:szCs w:val="24"/>
        </w:rPr>
        <w:t>the</w:t>
      </w:r>
      <w:r w:rsidR="000F332E" w:rsidRPr="00192EBB">
        <w:rPr>
          <w:rFonts w:ascii="Book Antiqua" w:hAnsi="Book Antiqua"/>
          <w:sz w:val="24"/>
          <w:szCs w:val="24"/>
        </w:rPr>
        <w:t xml:space="preserve"> draft </w:t>
      </w:r>
      <w:r w:rsidR="00E3109C" w:rsidRPr="00192EBB">
        <w:rPr>
          <w:rFonts w:ascii="Book Antiqua" w:hAnsi="Book Antiqua"/>
          <w:sz w:val="24"/>
          <w:szCs w:val="24"/>
        </w:rPr>
        <w:t>evinces a historic</w:t>
      </w:r>
      <w:r w:rsidR="00DE1A02" w:rsidRPr="00192EBB">
        <w:rPr>
          <w:rFonts w:ascii="Book Antiqua" w:hAnsi="Book Antiqua"/>
          <w:sz w:val="24"/>
          <w:szCs w:val="24"/>
        </w:rPr>
        <w:t>al</w:t>
      </w:r>
      <w:r w:rsidR="00E3109C" w:rsidRPr="00192EBB">
        <w:rPr>
          <w:rFonts w:ascii="Book Antiqua" w:hAnsi="Book Antiqua"/>
          <w:sz w:val="24"/>
          <w:szCs w:val="24"/>
        </w:rPr>
        <w:t xml:space="preserve"> </w:t>
      </w:r>
      <w:r w:rsidR="000F332E" w:rsidRPr="00192EBB">
        <w:rPr>
          <w:rFonts w:ascii="Book Antiqua" w:hAnsi="Book Antiqua"/>
          <w:sz w:val="24"/>
          <w:szCs w:val="24"/>
        </w:rPr>
        <w:t xml:space="preserve">initiative </w:t>
      </w:r>
      <w:r w:rsidR="00E3109C" w:rsidRPr="00192EBB">
        <w:rPr>
          <w:rFonts w:ascii="Book Antiqua" w:hAnsi="Book Antiqua"/>
          <w:sz w:val="24"/>
          <w:szCs w:val="24"/>
        </w:rPr>
        <w:t xml:space="preserve">with regard to </w:t>
      </w:r>
      <w:r w:rsidR="000F332E" w:rsidRPr="00CB1E11">
        <w:rPr>
          <w:rFonts w:ascii="Book Antiqua" w:hAnsi="Book Antiqua"/>
          <w:sz w:val="24"/>
          <w:szCs w:val="24"/>
        </w:rPr>
        <w:t>uphold</w:t>
      </w:r>
      <w:r w:rsidR="008B4FE0" w:rsidRPr="00192EBB">
        <w:rPr>
          <w:rFonts w:ascii="Book Antiqua" w:hAnsi="Book Antiqua"/>
          <w:sz w:val="24"/>
          <w:szCs w:val="24"/>
        </w:rPr>
        <w:t>ing</w:t>
      </w:r>
      <w:r w:rsidR="000F332E" w:rsidRPr="00CB1E11">
        <w:rPr>
          <w:rFonts w:ascii="Book Antiqua" w:hAnsi="Book Antiqua"/>
          <w:sz w:val="24"/>
          <w:szCs w:val="24"/>
        </w:rPr>
        <w:t xml:space="preserve"> and </w:t>
      </w:r>
      <w:r w:rsidR="008B4FE0" w:rsidRPr="00CB1E11">
        <w:rPr>
          <w:rFonts w:ascii="Book Antiqua" w:hAnsi="Book Antiqua"/>
          <w:sz w:val="24"/>
          <w:szCs w:val="24"/>
        </w:rPr>
        <w:t>improv</w:t>
      </w:r>
      <w:r w:rsidR="008B4FE0" w:rsidRPr="00192EBB">
        <w:rPr>
          <w:rFonts w:ascii="Book Antiqua" w:hAnsi="Book Antiqua"/>
          <w:sz w:val="24"/>
          <w:szCs w:val="24"/>
        </w:rPr>
        <w:t>ing</w:t>
      </w:r>
      <w:r w:rsidR="008B4FE0" w:rsidRPr="00CB1E11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 xml:space="preserve">the system of socialism with Chinese characteristics and </w:t>
      </w:r>
      <w:r w:rsidR="000E078D" w:rsidRPr="00CB1E11">
        <w:rPr>
          <w:rFonts w:ascii="Book Antiqua" w:hAnsi="Book Antiqua"/>
          <w:sz w:val="24"/>
          <w:szCs w:val="24"/>
        </w:rPr>
        <w:t>moderniz</w:t>
      </w:r>
      <w:r w:rsidR="000E078D" w:rsidRPr="00192EBB">
        <w:rPr>
          <w:rFonts w:ascii="Book Antiqua" w:hAnsi="Book Antiqua"/>
          <w:sz w:val="24"/>
          <w:szCs w:val="24"/>
        </w:rPr>
        <w:t>ing</w:t>
      </w:r>
      <w:r w:rsidR="000E078D" w:rsidRPr="00CB1E11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>China’s system and capacity for governance</w:t>
      </w:r>
      <w:r w:rsidR="000F332E" w:rsidRPr="00192EBB">
        <w:rPr>
          <w:rFonts w:ascii="Book Antiqua" w:hAnsi="Book Antiqua"/>
          <w:sz w:val="24"/>
          <w:szCs w:val="24"/>
        </w:rPr>
        <w:t xml:space="preserve">, and it will provide strong impetus and institutional </w:t>
      </w:r>
      <w:r w:rsidR="00767274" w:rsidRPr="00192EBB">
        <w:rPr>
          <w:rFonts w:ascii="Book Antiqua" w:hAnsi="Book Antiqua"/>
          <w:sz w:val="24"/>
          <w:szCs w:val="24"/>
        </w:rPr>
        <w:t>support</w:t>
      </w:r>
      <w:r w:rsidR="000F332E" w:rsidRPr="00192EBB">
        <w:rPr>
          <w:rFonts w:ascii="Book Antiqua" w:hAnsi="Book Antiqua"/>
          <w:sz w:val="24"/>
          <w:szCs w:val="24"/>
        </w:rPr>
        <w:t xml:space="preserve"> for Chinese modernization</w:t>
      </w:r>
      <w:r w:rsidR="000F332E" w:rsidRPr="00CB1E11">
        <w:rPr>
          <w:rFonts w:ascii="Book Antiqua" w:hAnsi="Book Antiqua"/>
          <w:sz w:val="24"/>
          <w:szCs w:val="24"/>
        </w:rPr>
        <w:t>.</w:t>
      </w:r>
      <w:r w:rsidR="000F332E" w:rsidRPr="00192EBB">
        <w:rPr>
          <w:rFonts w:ascii="Book Antiqua" w:hAnsi="Book Antiqua"/>
          <w:sz w:val="24"/>
          <w:szCs w:val="24"/>
        </w:rPr>
        <w:t xml:space="preserve"> </w:t>
      </w:r>
    </w:p>
    <w:p w:rsidR="000F332E" w:rsidRPr="00CB1E11" w:rsidRDefault="000E078D" w:rsidP="00192EBB">
      <w:pPr>
        <w:ind w:firstLine="42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Based on </w:t>
      </w:r>
      <w:r w:rsidR="00E3109C" w:rsidRPr="00192EBB">
        <w:rPr>
          <w:rFonts w:ascii="Book Antiqua" w:hAnsi="Book Antiqua"/>
          <w:sz w:val="24"/>
          <w:szCs w:val="24"/>
        </w:rPr>
        <w:t xml:space="preserve">a </w:t>
      </w:r>
      <w:r w:rsidR="000F332E" w:rsidRPr="00192EBB">
        <w:rPr>
          <w:rFonts w:ascii="Book Antiqua" w:hAnsi="Book Antiqua"/>
          <w:sz w:val="24"/>
          <w:szCs w:val="24"/>
        </w:rPr>
        <w:t>careful study of the 1,911</w:t>
      </w:r>
      <w:r w:rsidR="000F332E" w:rsidRPr="00CB1E11">
        <w:rPr>
          <w:rFonts w:ascii="Book Antiqua" w:hAnsi="Book Antiqua"/>
          <w:sz w:val="24"/>
          <w:szCs w:val="24"/>
        </w:rPr>
        <w:t xml:space="preserve"> </w:t>
      </w:r>
      <w:r w:rsidR="005B4B2A" w:rsidRPr="00192EBB">
        <w:rPr>
          <w:rFonts w:ascii="Book Antiqua" w:hAnsi="Book Antiqua"/>
          <w:sz w:val="24"/>
          <w:szCs w:val="24"/>
        </w:rPr>
        <w:t>opinions</w:t>
      </w:r>
      <w:r w:rsidR="005B4B2A" w:rsidRPr="00CB1E11">
        <w:rPr>
          <w:rFonts w:ascii="Book Antiqua" w:hAnsi="Book Antiqua"/>
          <w:sz w:val="24"/>
          <w:szCs w:val="24"/>
        </w:rPr>
        <w:t xml:space="preserve"> </w:t>
      </w:r>
      <w:r w:rsidR="000F332E" w:rsidRPr="00CB1E11">
        <w:rPr>
          <w:rFonts w:ascii="Book Antiqua" w:hAnsi="Book Antiqua"/>
          <w:sz w:val="24"/>
          <w:szCs w:val="24"/>
        </w:rPr>
        <w:t>and suggestions</w:t>
      </w:r>
      <w:r w:rsidR="000F332E" w:rsidRPr="00192EBB">
        <w:rPr>
          <w:rFonts w:ascii="Book Antiqua" w:hAnsi="Book Antiqua"/>
          <w:sz w:val="24"/>
          <w:szCs w:val="24"/>
        </w:rPr>
        <w:t xml:space="preserve"> received from all sides, the drafting group </w:t>
      </w:r>
      <w:r w:rsidR="00767274" w:rsidRPr="00CB1E11">
        <w:rPr>
          <w:rFonts w:ascii="Book Antiqua" w:hAnsi="Book Antiqua"/>
          <w:sz w:val="24"/>
          <w:szCs w:val="24"/>
        </w:rPr>
        <w:t>incorporated</w:t>
      </w:r>
      <w:r w:rsidR="000F332E" w:rsidRPr="00CB1E11">
        <w:rPr>
          <w:rFonts w:ascii="Book Antiqua" w:hAnsi="Book Antiqua"/>
          <w:sz w:val="24"/>
          <w:szCs w:val="24"/>
        </w:rPr>
        <w:t xml:space="preserve"> as many of </w:t>
      </w:r>
      <w:r w:rsidRPr="00192EBB">
        <w:rPr>
          <w:rFonts w:ascii="Book Antiqua" w:hAnsi="Book Antiqua"/>
          <w:sz w:val="24"/>
          <w:szCs w:val="24"/>
        </w:rPr>
        <w:t xml:space="preserve">these </w:t>
      </w:r>
      <w:r w:rsidR="000F332E" w:rsidRPr="00CB1E11">
        <w:rPr>
          <w:rFonts w:ascii="Book Antiqua" w:hAnsi="Book Antiqua"/>
          <w:sz w:val="24"/>
          <w:szCs w:val="24"/>
        </w:rPr>
        <w:t xml:space="preserve">as </w:t>
      </w:r>
      <w:r w:rsidRPr="00192EBB">
        <w:rPr>
          <w:rFonts w:ascii="Book Antiqua" w:hAnsi="Book Antiqua"/>
          <w:sz w:val="24"/>
          <w:szCs w:val="24"/>
        </w:rPr>
        <w:t>possible into the draft</w:t>
      </w:r>
      <w:r w:rsidR="000F332E" w:rsidRPr="00192EBB">
        <w:rPr>
          <w:rFonts w:ascii="Book Antiqua" w:hAnsi="Book Antiqua"/>
          <w:sz w:val="24"/>
          <w:szCs w:val="24"/>
        </w:rPr>
        <w:t>, resulting in 221 revisions to</w:t>
      </w:r>
      <w:r w:rsidR="000F332E" w:rsidRPr="00CB1E11">
        <w:rPr>
          <w:rFonts w:ascii="Book Antiqua" w:hAnsi="Book Antiqua"/>
          <w:sz w:val="24"/>
          <w:szCs w:val="24"/>
        </w:rPr>
        <w:t xml:space="preserve"> the </w:t>
      </w:r>
      <w:r w:rsidR="000F332E" w:rsidRPr="00192EBB">
        <w:rPr>
          <w:rFonts w:ascii="Book Antiqua" w:hAnsi="Book Antiqua"/>
          <w:sz w:val="24"/>
          <w:szCs w:val="24"/>
        </w:rPr>
        <w:t>text</w:t>
      </w:r>
      <w:r w:rsidR="000F332E" w:rsidRPr="00CB1E11">
        <w:rPr>
          <w:rFonts w:ascii="Book Antiqua" w:hAnsi="Book Antiqua"/>
          <w:sz w:val="24"/>
          <w:szCs w:val="24"/>
        </w:rPr>
        <w:t>.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 xml:space="preserve">During the drafting process, the Standing Committee of the Political Bureau met three times and the Political Bureau </w:t>
      </w:r>
      <w:r w:rsidR="000E078D" w:rsidRPr="00192EBB">
        <w:rPr>
          <w:rFonts w:ascii="Book Antiqua" w:hAnsi="Book Antiqua"/>
          <w:sz w:val="24"/>
          <w:szCs w:val="24"/>
        </w:rPr>
        <w:t xml:space="preserve">convened on two </w:t>
      </w:r>
      <w:r w:rsidR="000E078D" w:rsidRPr="00CB1E11">
        <w:rPr>
          <w:rFonts w:ascii="Book Antiqua" w:hAnsi="Book Antiqua"/>
          <w:sz w:val="24"/>
          <w:szCs w:val="24"/>
        </w:rPr>
        <w:t>occasions</w:t>
      </w:r>
      <w:r w:rsidR="000E078D" w:rsidRPr="00192EBB">
        <w:rPr>
          <w:rFonts w:ascii="Book Antiqua" w:hAnsi="Book Antiqua"/>
          <w:sz w:val="24"/>
          <w:szCs w:val="24"/>
        </w:rPr>
        <w:t xml:space="preserve"> for the purpose of </w:t>
      </w:r>
      <w:r w:rsidRPr="00CB1E11">
        <w:rPr>
          <w:rFonts w:ascii="Book Antiqua" w:hAnsi="Book Antiqua"/>
          <w:sz w:val="24"/>
          <w:szCs w:val="24"/>
        </w:rPr>
        <w:t>review</w:t>
      </w:r>
      <w:r w:rsidR="000E078D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draft versions</w:t>
      </w:r>
      <w:r w:rsidR="00B327BA" w:rsidRPr="00192EBB">
        <w:rPr>
          <w:rFonts w:ascii="Book Antiqua" w:hAnsi="Book Antiqua"/>
          <w:sz w:val="24"/>
          <w:szCs w:val="24"/>
        </w:rPr>
        <w:t xml:space="preserve">. The culmination of all this is the </w:t>
      </w:r>
      <w:r w:rsidRPr="00CB1E11">
        <w:rPr>
          <w:rFonts w:ascii="Book Antiqua" w:hAnsi="Book Antiqua"/>
          <w:sz w:val="24"/>
          <w:szCs w:val="24"/>
        </w:rPr>
        <w:t xml:space="preserve">final draft </w:t>
      </w:r>
      <w:r w:rsidR="00E3109C" w:rsidRPr="00192EBB">
        <w:rPr>
          <w:rFonts w:ascii="Book Antiqua" w:hAnsi="Book Antiqua"/>
          <w:sz w:val="24"/>
          <w:szCs w:val="24"/>
        </w:rPr>
        <w:t xml:space="preserve">that </w:t>
      </w:r>
      <w:r w:rsidR="00B327BA" w:rsidRPr="00192EBB">
        <w:rPr>
          <w:rFonts w:ascii="Book Antiqua" w:hAnsi="Book Antiqua"/>
          <w:sz w:val="24"/>
          <w:szCs w:val="24"/>
        </w:rPr>
        <w:t>we have submitted to this session for deliberation</w:t>
      </w:r>
      <w:r w:rsidRPr="00CB1E11">
        <w:rPr>
          <w:rFonts w:ascii="Book Antiqua" w:hAnsi="Book Antiqua"/>
          <w:sz w:val="24"/>
          <w:szCs w:val="24"/>
        </w:rPr>
        <w:t>.</w:t>
      </w:r>
      <w:r w:rsidRPr="00CB1E11" w:rsidDel="00FB302F">
        <w:rPr>
          <w:rFonts w:ascii="Book Antiqua" w:hAnsi="Book Antiqua"/>
          <w:sz w:val="24"/>
          <w:szCs w:val="24"/>
        </w:rPr>
        <w:t xml:space="preserve"> 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</w:p>
    <w:p w:rsidR="000F332E" w:rsidRPr="00CB1E11" w:rsidRDefault="000F332E" w:rsidP="00192EBB">
      <w:pPr>
        <w:ind w:firstLine="420"/>
        <w:jc w:val="center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b/>
          <w:sz w:val="24"/>
          <w:szCs w:val="24"/>
        </w:rPr>
        <w:t>III. The General Framework and Main Content of the Document</w:t>
      </w: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</w:p>
    <w:p w:rsidR="000F332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lastRenderedPageBreak/>
        <w:t xml:space="preserve">In addition to a preamble and a conclusion, the </w:t>
      </w:r>
      <w:r w:rsidRPr="00192EBB">
        <w:rPr>
          <w:rFonts w:ascii="Book Antiqua" w:hAnsi="Book Antiqua"/>
          <w:sz w:val="24"/>
          <w:szCs w:val="24"/>
        </w:rPr>
        <w:t>draft resolution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consists of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15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B327BA" w:rsidRPr="00192EBB">
        <w:rPr>
          <w:rFonts w:ascii="Book Antiqua" w:hAnsi="Book Antiqua"/>
          <w:sz w:val="24"/>
          <w:szCs w:val="24"/>
        </w:rPr>
        <w:t>sections</w:t>
      </w:r>
      <w:r w:rsidRPr="00192EBB">
        <w:rPr>
          <w:rFonts w:ascii="Book Antiqua" w:hAnsi="Book Antiqua"/>
          <w:sz w:val="24"/>
          <w:szCs w:val="24"/>
        </w:rPr>
        <w:t xml:space="preserve">, which may be divided into three main </w:t>
      </w:r>
      <w:r w:rsidR="00B327BA" w:rsidRPr="00192EBB">
        <w:rPr>
          <w:rFonts w:ascii="Book Antiqua" w:hAnsi="Book Antiqua"/>
          <w:sz w:val="24"/>
          <w:szCs w:val="24"/>
        </w:rPr>
        <w:t>parts</w:t>
      </w:r>
      <w:r w:rsidRPr="00CB1E11">
        <w:rPr>
          <w:rFonts w:ascii="Book Antiqua" w:hAnsi="Book Antiqua"/>
          <w:sz w:val="24"/>
          <w:szCs w:val="24"/>
        </w:rPr>
        <w:t>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 first </w:t>
      </w:r>
      <w:r w:rsidR="003019FC" w:rsidRPr="00192EBB">
        <w:rPr>
          <w:rFonts w:ascii="Book Antiqua" w:hAnsi="Book Antiqua"/>
          <w:sz w:val="24"/>
          <w:szCs w:val="24"/>
        </w:rPr>
        <w:t xml:space="preserve">section </w:t>
      </w:r>
      <w:r w:rsidR="00652C6E" w:rsidRPr="00192EBB">
        <w:rPr>
          <w:rFonts w:ascii="Book Antiqua" w:hAnsi="Book Antiqua"/>
          <w:sz w:val="24"/>
          <w:szCs w:val="24"/>
        </w:rPr>
        <w:t xml:space="preserve">constitutes </w:t>
      </w:r>
      <w:r w:rsidRPr="00192EBB">
        <w:rPr>
          <w:rFonts w:ascii="Book Antiqua" w:hAnsi="Book Antiqua"/>
          <w:sz w:val="24"/>
          <w:szCs w:val="24"/>
        </w:rPr>
        <w:t xml:space="preserve">the first </w:t>
      </w:r>
      <w:r w:rsidR="003019FC" w:rsidRPr="00192EBB">
        <w:rPr>
          <w:rFonts w:ascii="Book Antiqua" w:hAnsi="Book Antiqua"/>
          <w:sz w:val="24"/>
          <w:szCs w:val="24"/>
        </w:rPr>
        <w:t xml:space="preserve">part </w:t>
      </w:r>
      <w:r w:rsidR="00652C6E" w:rsidRPr="00192EBB">
        <w:rPr>
          <w:rFonts w:ascii="Book Antiqua" w:hAnsi="Book Antiqua"/>
          <w:sz w:val="24"/>
          <w:szCs w:val="24"/>
        </w:rPr>
        <w:t xml:space="preserve">and </w:t>
      </w:r>
      <w:r w:rsidRPr="00192EBB">
        <w:rPr>
          <w:rFonts w:ascii="Book Antiqua" w:hAnsi="Book Antiqua"/>
          <w:sz w:val="24"/>
          <w:szCs w:val="24"/>
        </w:rPr>
        <w:t xml:space="preserve">is a general </w:t>
      </w:r>
      <w:r w:rsidRPr="00CB1E11">
        <w:rPr>
          <w:rFonts w:ascii="Book Antiqua" w:hAnsi="Book Antiqua"/>
          <w:sz w:val="24"/>
          <w:szCs w:val="24"/>
        </w:rPr>
        <w:t>exposition</w:t>
      </w:r>
      <w:r w:rsidRPr="00192EBB">
        <w:rPr>
          <w:rFonts w:ascii="Book Antiqua" w:hAnsi="Book Antiqua"/>
          <w:sz w:val="24"/>
          <w:szCs w:val="24"/>
        </w:rPr>
        <w:t xml:space="preserve"> on the great significance and general requirements of further deepening reform comprehensively </w:t>
      </w:r>
      <w:r w:rsidR="00B327BA" w:rsidRPr="00192EBB">
        <w:rPr>
          <w:rFonts w:ascii="Book Antiqua" w:hAnsi="Book Antiqua"/>
          <w:sz w:val="24"/>
          <w:szCs w:val="24"/>
        </w:rPr>
        <w:t xml:space="preserve">to advance </w:t>
      </w:r>
      <w:r w:rsidRPr="00192EBB">
        <w:rPr>
          <w:rFonts w:ascii="Book Antiqua" w:hAnsi="Book Antiqua"/>
          <w:sz w:val="24"/>
          <w:szCs w:val="24"/>
        </w:rPr>
        <w:t xml:space="preserve">Chinese modernization. </w:t>
      </w:r>
      <w:r w:rsidR="00B327BA" w:rsidRPr="00192EBB">
        <w:rPr>
          <w:rFonts w:ascii="Book Antiqua" w:hAnsi="Book Antiqua"/>
          <w:sz w:val="24"/>
          <w:szCs w:val="24"/>
        </w:rPr>
        <w:t xml:space="preserve">Sections two </w:t>
      </w:r>
      <w:r w:rsidRPr="00192EBB">
        <w:rPr>
          <w:rFonts w:ascii="Book Antiqua" w:hAnsi="Book Antiqua"/>
          <w:sz w:val="24"/>
          <w:szCs w:val="24"/>
        </w:rPr>
        <w:t xml:space="preserve">through </w:t>
      </w:r>
      <w:r w:rsidR="00B327BA" w:rsidRPr="00192EBB">
        <w:rPr>
          <w:rFonts w:ascii="Book Antiqua" w:hAnsi="Book Antiqua"/>
          <w:sz w:val="24"/>
          <w:szCs w:val="24"/>
        </w:rPr>
        <w:t xml:space="preserve">fourteen make up </w:t>
      </w:r>
      <w:r w:rsidRPr="00192EBB">
        <w:rPr>
          <w:rFonts w:ascii="Book Antiqua" w:hAnsi="Book Antiqua"/>
          <w:sz w:val="24"/>
          <w:szCs w:val="24"/>
        </w:rPr>
        <w:t xml:space="preserve">the second </w:t>
      </w:r>
      <w:r w:rsidR="00B327BA" w:rsidRPr="00192EBB">
        <w:rPr>
          <w:rFonts w:ascii="Book Antiqua" w:hAnsi="Book Antiqua"/>
          <w:sz w:val="24"/>
          <w:szCs w:val="24"/>
        </w:rPr>
        <w:t>part, which</w:t>
      </w:r>
      <w:r w:rsidRPr="00192EBB">
        <w:rPr>
          <w:rFonts w:ascii="Book Antiqua" w:hAnsi="Book Antiqua"/>
          <w:sz w:val="24"/>
          <w:szCs w:val="24"/>
        </w:rPr>
        <w:t xml:space="preserve"> elaborates on reform plans </w:t>
      </w:r>
      <w:r w:rsidRPr="00CB1E11">
        <w:rPr>
          <w:rFonts w:ascii="Book Antiqua" w:hAnsi="Book Antiqua"/>
          <w:sz w:val="24"/>
          <w:szCs w:val="24"/>
        </w:rPr>
        <w:t xml:space="preserve">in </w:t>
      </w:r>
      <w:r w:rsidRPr="00192EBB">
        <w:rPr>
          <w:rFonts w:ascii="Book Antiqua" w:hAnsi="Book Antiqua"/>
          <w:sz w:val="24"/>
          <w:szCs w:val="24"/>
        </w:rPr>
        <w:t xml:space="preserve">specific </w:t>
      </w:r>
      <w:r w:rsidRPr="00CB1E11">
        <w:rPr>
          <w:rFonts w:ascii="Book Antiqua" w:hAnsi="Book Antiqua"/>
          <w:sz w:val="24"/>
          <w:szCs w:val="24"/>
        </w:rPr>
        <w:t xml:space="preserve">fields </w:t>
      </w:r>
      <w:r w:rsidRPr="00192EBB">
        <w:rPr>
          <w:rFonts w:ascii="Book Antiqua" w:hAnsi="Book Antiqua"/>
          <w:sz w:val="24"/>
          <w:szCs w:val="24"/>
        </w:rPr>
        <w:t>such as</w:t>
      </w:r>
      <w:r w:rsidRPr="00CB1E11">
        <w:rPr>
          <w:rFonts w:ascii="Book Antiqua" w:hAnsi="Book Antiqua"/>
          <w:sz w:val="24"/>
          <w:szCs w:val="24"/>
        </w:rPr>
        <w:t xml:space="preserve"> the economy, politics, culture, society, environment</w:t>
      </w:r>
      <w:r w:rsidRPr="00192EBB">
        <w:rPr>
          <w:rFonts w:ascii="Book Antiqua" w:hAnsi="Book Antiqua"/>
          <w:sz w:val="24"/>
          <w:szCs w:val="24"/>
        </w:rPr>
        <w:t>al conservation</w:t>
      </w:r>
      <w:r w:rsidRPr="00CB1E11">
        <w:rPr>
          <w:rFonts w:ascii="Book Antiqua" w:hAnsi="Book Antiqua"/>
          <w:sz w:val="24"/>
          <w:szCs w:val="24"/>
        </w:rPr>
        <w:t>,</w:t>
      </w:r>
      <w:r w:rsidRPr="00192EBB">
        <w:rPr>
          <w:rFonts w:ascii="Book Antiqua" w:hAnsi="Book Antiqua"/>
          <w:sz w:val="24"/>
          <w:szCs w:val="24"/>
        </w:rPr>
        <w:t xml:space="preserve"> national security, and</w:t>
      </w:r>
      <w:r w:rsidRPr="00CB1E11">
        <w:rPr>
          <w:rFonts w:ascii="Book Antiqua" w:hAnsi="Book Antiqua"/>
          <w:sz w:val="24"/>
          <w:szCs w:val="24"/>
        </w:rPr>
        <w:t xml:space="preserve"> national defense and the military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="005B4B2A" w:rsidRPr="00192EBB">
        <w:rPr>
          <w:rFonts w:ascii="Book Antiqua" w:hAnsi="Book Antiqua"/>
          <w:sz w:val="24"/>
          <w:szCs w:val="24"/>
        </w:rPr>
        <w:t xml:space="preserve">Section fifteen </w:t>
      </w:r>
      <w:r w:rsidR="003019FC" w:rsidRPr="00192EBB">
        <w:rPr>
          <w:rFonts w:ascii="Book Antiqua" w:hAnsi="Book Antiqua"/>
          <w:sz w:val="24"/>
          <w:szCs w:val="24"/>
        </w:rPr>
        <w:t>is</w:t>
      </w:r>
      <w:r w:rsidR="005B4B2A" w:rsidRPr="00192EBB">
        <w:rPr>
          <w:rFonts w:ascii="Book Antiqua" w:hAnsi="Book Antiqua"/>
          <w:sz w:val="24"/>
          <w:szCs w:val="24"/>
        </w:rPr>
        <w:t xml:space="preserve"> part three</w:t>
      </w:r>
      <w:r w:rsidR="00B327BA" w:rsidRPr="00192EBB">
        <w:rPr>
          <w:rFonts w:ascii="Book Antiqua" w:hAnsi="Book Antiqua"/>
          <w:sz w:val="24"/>
          <w:szCs w:val="24"/>
        </w:rPr>
        <w:t xml:space="preserve">. </w:t>
      </w:r>
      <w:r w:rsidR="003019FC" w:rsidRPr="00192EBB">
        <w:rPr>
          <w:rFonts w:ascii="Book Antiqua" w:hAnsi="Book Antiqua"/>
          <w:sz w:val="24"/>
          <w:szCs w:val="24"/>
        </w:rPr>
        <w:t>T</w:t>
      </w:r>
      <w:r w:rsidR="00B327BA" w:rsidRPr="00192EBB">
        <w:rPr>
          <w:rFonts w:ascii="Book Antiqua" w:hAnsi="Book Antiqua"/>
          <w:sz w:val="24"/>
          <w:szCs w:val="24"/>
        </w:rPr>
        <w:t xml:space="preserve">his </w:t>
      </w:r>
      <w:r w:rsidR="003019FC" w:rsidRPr="00192EBB">
        <w:rPr>
          <w:rFonts w:ascii="Book Antiqua" w:hAnsi="Book Antiqua"/>
          <w:sz w:val="24"/>
          <w:szCs w:val="24"/>
        </w:rPr>
        <w:t>part</w:t>
      </w:r>
      <w:r w:rsidRPr="00192EBB">
        <w:rPr>
          <w:rFonts w:ascii="Book Antiqua" w:hAnsi="Book Antiqua"/>
          <w:sz w:val="24"/>
          <w:szCs w:val="24"/>
        </w:rPr>
        <w:t xml:space="preserve"> focuse</w:t>
      </w:r>
      <w:r w:rsidR="003019FC" w:rsidRPr="00192EBB">
        <w:rPr>
          <w:rFonts w:ascii="Book Antiqua" w:hAnsi="Book Antiqua"/>
          <w:sz w:val="24"/>
          <w:szCs w:val="24"/>
        </w:rPr>
        <w:t>s</w:t>
      </w:r>
      <w:r w:rsidRPr="00192EBB">
        <w:rPr>
          <w:rFonts w:ascii="Book Antiqua" w:hAnsi="Book Antiqua"/>
          <w:sz w:val="24"/>
          <w:szCs w:val="24"/>
        </w:rPr>
        <w:t xml:space="preserve"> on strengthening the Party</w:t>
      </w:r>
      <w:r w:rsidRPr="00CB1E11">
        <w:rPr>
          <w:rFonts w:ascii="Book Antiqua" w:hAnsi="Book Antiqua"/>
          <w:sz w:val="24"/>
          <w:szCs w:val="24"/>
        </w:rPr>
        <w:t>’</w:t>
      </w:r>
      <w:r w:rsidRPr="00192EBB">
        <w:rPr>
          <w:rFonts w:ascii="Book Antiqua" w:hAnsi="Book Antiqua"/>
          <w:sz w:val="24"/>
          <w:szCs w:val="24"/>
        </w:rPr>
        <w:t xml:space="preserve">s leadership over reform, </w:t>
      </w:r>
      <w:r w:rsidR="005B4B2A" w:rsidRPr="00192EBB">
        <w:rPr>
          <w:rFonts w:ascii="Book Antiqua" w:hAnsi="Book Antiqua"/>
          <w:sz w:val="24"/>
          <w:szCs w:val="24"/>
        </w:rPr>
        <w:t xml:space="preserve">deepening reforms related to </w:t>
      </w:r>
      <w:r w:rsidRPr="00192EBB">
        <w:rPr>
          <w:rFonts w:ascii="Book Antiqua" w:hAnsi="Book Antiqua"/>
          <w:sz w:val="24"/>
          <w:szCs w:val="24"/>
        </w:rPr>
        <w:t xml:space="preserve">Party building,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 xml:space="preserve">ing </w:t>
      </w:r>
      <w:r w:rsidRPr="00CB1E11">
        <w:rPr>
          <w:rFonts w:ascii="Book Antiqua" w:hAnsi="Book Antiqua"/>
          <w:sz w:val="24"/>
          <w:szCs w:val="24"/>
        </w:rPr>
        <w:t>conduct, build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integrity, and combat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corruption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 above content is laid out in </w:t>
      </w:r>
      <w:r w:rsidR="00B327BA" w:rsidRPr="00192EBB">
        <w:rPr>
          <w:rFonts w:ascii="Book Antiqua" w:hAnsi="Book Antiqua"/>
          <w:sz w:val="24"/>
          <w:szCs w:val="24"/>
        </w:rPr>
        <w:t xml:space="preserve">a total of </w:t>
      </w:r>
      <w:r w:rsidRPr="00192EBB">
        <w:rPr>
          <w:rFonts w:ascii="Book Antiqua" w:hAnsi="Book Antiqua"/>
          <w:sz w:val="24"/>
          <w:szCs w:val="24"/>
        </w:rPr>
        <w:t xml:space="preserve">60 </w:t>
      </w:r>
      <w:r w:rsidR="00B327BA" w:rsidRPr="00192EBB">
        <w:rPr>
          <w:rFonts w:ascii="Book Antiqua" w:hAnsi="Book Antiqua"/>
          <w:sz w:val="24"/>
          <w:szCs w:val="24"/>
        </w:rPr>
        <w:t>subsections</w:t>
      </w:r>
      <w:r w:rsidRPr="00192EBB">
        <w:rPr>
          <w:rFonts w:ascii="Book Antiqua" w:hAnsi="Book Antiqua"/>
          <w:sz w:val="24"/>
          <w:szCs w:val="24"/>
        </w:rPr>
        <w:t xml:space="preserve">. </w:t>
      </w:r>
    </w:p>
    <w:p w:rsidR="00B30CAE" w:rsidRPr="00CB1E11" w:rsidRDefault="000F332E" w:rsidP="00192EBB">
      <w:pPr>
        <w:ind w:firstLine="42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W</w:t>
      </w:r>
      <w:r w:rsidRPr="00192EBB">
        <w:rPr>
          <w:rFonts w:ascii="Book Antiqua" w:hAnsi="Book Antiqua"/>
          <w:sz w:val="24"/>
          <w:szCs w:val="24"/>
        </w:rPr>
        <w:t xml:space="preserve">ith a view to </w:t>
      </w:r>
      <w:r w:rsidR="001376DC" w:rsidRPr="00192EBB">
        <w:rPr>
          <w:rFonts w:ascii="Book Antiqua" w:hAnsi="Book Antiqua"/>
          <w:sz w:val="24"/>
          <w:szCs w:val="24"/>
        </w:rPr>
        <w:t xml:space="preserve">achieving </w:t>
      </w:r>
      <w:r w:rsidRPr="00CB1E11">
        <w:rPr>
          <w:rFonts w:ascii="Book Antiqua" w:hAnsi="Book Antiqua"/>
          <w:sz w:val="24"/>
          <w:szCs w:val="24"/>
        </w:rPr>
        <w:t>the goal of basically realizing socialist modernization by 2035,</w:t>
      </w:r>
      <w:r w:rsidRPr="00192EBB">
        <w:rPr>
          <w:rFonts w:ascii="Book Antiqua" w:hAnsi="Book Antiqua"/>
          <w:sz w:val="24"/>
          <w:szCs w:val="24"/>
        </w:rPr>
        <w:t xml:space="preserve"> the draft resolution includes major reform measures for the coming five years</w:t>
      </w:r>
      <w:r w:rsidR="00C852DD" w:rsidRPr="00192EBB">
        <w:rPr>
          <w:rFonts w:ascii="Book Antiqua" w:hAnsi="Book Antiqua"/>
          <w:sz w:val="24"/>
          <w:szCs w:val="24"/>
        </w:rPr>
        <w:t>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E3109C" w:rsidRPr="00192EBB">
        <w:rPr>
          <w:rFonts w:ascii="Book Antiqua" w:hAnsi="Book Antiqua"/>
          <w:sz w:val="24"/>
          <w:szCs w:val="24"/>
        </w:rPr>
        <w:t xml:space="preserve">In terms of its layout and content, it </w:t>
      </w:r>
      <w:r w:rsidRPr="00192EBB">
        <w:rPr>
          <w:rFonts w:ascii="Book Antiqua" w:hAnsi="Book Antiqua"/>
          <w:sz w:val="24"/>
          <w:szCs w:val="24"/>
        </w:rPr>
        <w:t xml:space="preserve">features </w:t>
      </w:r>
      <w:r w:rsidR="00E3109C" w:rsidRPr="00192EBB">
        <w:rPr>
          <w:rFonts w:ascii="Book Antiqua" w:hAnsi="Book Antiqua"/>
          <w:sz w:val="24"/>
          <w:szCs w:val="24"/>
        </w:rPr>
        <w:t>the following highlights</w:t>
      </w:r>
      <w:r w:rsidRPr="00192EBB">
        <w:rPr>
          <w:rFonts w:ascii="Book Antiqua" w:hAnsi="Book Antiqua"/>
          <w:sz w:val="24"/>
          <w:szCs w:val="24"/>
        </w:rPr>
        <w:t xml:space="preserve">. </w:t>
      </w:r>
    </w:p>
    <w:p w:rsidR="00B30CAE" w:rsidRPr="00CB1E11" w:rsidRDefault="00B30CAE" w:rsidP="00192EBB">
      <w:pPr>
        <w:ind w:firstLine="36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 xml:space="preserve">(1) </w:t>
      </w:r>
      <w:r w:rsidRPr="00CB1E11">
        <w:rPr>
          <w:rFonts w:ascii="Book Antiqua" w:hAnsi="Book Antiqua"/>
          <w:i/>
          <w:sz w:val="24"/>
          <w:szCs w:val="24"/>
        </w:rPr>
        <w:t>G</w:t>
      </w:r>
      <w:r w:rsidRPr="00192EBB">
        <w:rPr>
          <w:rFonts w:ascii="Book Antiqua" w:hAnsi="Book Antiqua"/>
          <w:i/>
          <w:sz w:val="24"/>
          <w:szCs w:val="24"/>
        </w:rPr>
        <w:t>iving play to the leading role of economic structural reform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Economic structural reform will remain our priority in further </w:t>
      </w:r>
      <w:r w:rsidRPr="00CB1E11">
        <w:rPr>
          <w:rFonts w:ascii="Book Antiqua" w:hAnsi="Book Antiqua"/>
          <w:sz w:val="24"/>
          <w:szCs w:val="24"/>
        </w:rPr>
        <w:t>deepening reform</w:t>
      </w:r>
      <w:r w:rsidRPr="00192EBB">
        <w:rPr>
          <w:rFonts w:ascii="Book Antiqua" w:hAnsi="Book Antiqua"/>
          <w:sz w:val="24"/>
          <w:szCs w:val="24"/>
        </w:rPr>
        <w:t xml:space="preserve"> c</w:t>
      </w:r>
      <w:r w:rsidRPr="00CB1E11">
        <w:rPr>
          <w:rFonts w:ascii="Book Antiqua" w:hAnsi="Book Antiqua"/>
          <w:sz w:val="24"/>
          <w:szCs w:val="24"/>
        </w:rPr>
        <w:t>omprehensively</w:t>
      </w:r>
      <w:r w:rsidRPr="00192EBB">
        <w:rPr>
          <w:rFonts w:ascii="Book Antiqua" w:hAnsi="Book Antiqua"/>
          <w:sz w:val="24"/>
          <w:szCs w:val="24"/>
        </w:rPr>
        <w:t xml:space="preserve">. The main tasks in this regard include improving the systems and mechanisms for enabling high-quality development, fostering new growth drivers and strengths, </w:t>
      </w:r>
      <w:r w:rsidR="00E67B2D" w:rsidRPr="00192EBB">
        <w:rPr>
          <w:rFonts w:ascii="Book Antiqua" w:hAnsi="Book Antiqua"/>
          <w:sz w:val="24"/>
          <w:szCs w:val="24"/>
        </w:rPr>
        <w:t>upholding</w:t>
      </w:r>
      <w:r w:rsidRPr="00192EBB">
        <w:rPr>
          <w:rFonts w:ascii="Book Antiqua" w:hAnsi="Book Antiqua"/>
          <w:sz w:val="24"/>
          <w:szCs w:val="24"/>
        </w:rPr>
        <w:t xml:space="preserve"> and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fulfilling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E67B2D" w:rsidRPr="00192EBB">
        <w:rPr>
          <w:rFonts w:ascii="Book Antiqua" w:hAnsi="Book Antiqua"/>
          <w:sz w:val="24"/>
          <w:szCs w:val="24"/>
        </w:rPr>
        <w:t>the</w:t>
      </w:r>
      <w:r w:rsidR="00E67B2D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commitment</w:t>
      </w:r>
      <w:r w:rsidR="004A7F41"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to the public and non-public sectors</w:t>
      </w:r>
      <w:r w:rsidRPr="00192EBB">
        <w:rPr>
          <w:rFonts w:ascii="Book Antiqua" w:hAnsi="Book Antiqua"/>
          <w:sz w:val="24"/>
          <w:szCs w:val="24"/>
        </w:rPr>
        <w:t>, b</w:t>
      </w:r>
      <w:r w:rsidRPr="00CB1E11">
        <w:rPr>
          <w:rFonts w:ascii="Book Antiqua" w:hAnsi="Book Antiqua"/>
          <w:sz w:val="24"/>
          <w:szCs w:val="24"/>
        </w:rPr>
        <w:t>uilding a unified national market</w:t>
      </w:r>
      <w:r w:rsidRPr="00192EBB">
        <w:rPr>
          <w:rFonts w:ascii="Book Antiqua" w:hAnsi="Book Antiqua"/>
          <w:sz w:val="24"/>
          <w:szCs w:val="24"/>
        </w:rPr>
        <w:t>, and r</w:t>
      </w:r>
      <w:r w:rsidRPr="00CB1E11">
        <w:rPr>
          <w:rFonts w:ascii="Book Antiqua" w:hAnsi="Book Antiqua"/>
          <w:sz w:val="24"/>
          <w:szCs w:val="24"/>
        </w:rPr>
        <w:t>efining the systems underpinning the market economy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Focusing on the pivotal issue of balancing the relationship between the government and the market, the draft resolution </w:t>
      </w:r>
      <w:r w:rsidRPr="00CB1E11">
        <w:rPr>
          <w:rFonts w:ascii="Book Antiqua" w:hAnsi="Book Antiqua"/>
          <w:sz w:val="24"/>
          <w:szCs w:val="24"/>
        </w:rPr>
        <w:t>give</w:t>
      </w:r>
      <w:r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prominence to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build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high-standard socialist market economy</w:t>
      </w:r>
      <w:r w:rsidRPr="00192EBB">
        <w:rPr>
          <w:rFonts w:ascii="Book Antiqua" w:hAnsi="Book Antiqua"/>
          <w:sz w:val="24"/>
          <w:szCs w:val="24"/>
        </w:rPr>
        <w:t xml:space="preserve"> and makes arrangements for economic structural reform in </w:t>
      </w:r>
      <w:r w:rsidRPr="00CB1E11">
        <w:rPr>
          <w:rFonts w:ascii="Book Antiqua" w:hAnsi="Book Antiqua"/>
          <w:sz w:val="24"/>
          <w:szCs w:val="24"/>
        </w:rPr>
        <w:t>major areas and key links</w:t>
      </w:r>
      <w:r w:rsidRPr="00192EBB">
        <w:rPr>
          <w:rFonts w:ascii="Book Antiqua" w:hAnsi="Book Antiqua"/>
          <w:sz w:val="24"/>
          <w:szCs w:val="24"/>
        </w:rPr>
        <w:t xml:space="preserve">. It mentions that we will </w:t>
      </w:r>
      <w:r w:rsidRPr="00CB1E11">
        <w:rPr>
          <w:rFonts w:ascii="Book Antiqua" w:hAnsi="Book Antiqua"/>
          <w:sz w:val="24"/>
          <w:szCs w:val="24"/>
        </w:rPr>
        <w:t xml:space="preserve">strengthen strategic coordination between relevant administrative departments and </w:t>
      </w:r>
      <w:r w:rsidR="0033691E" w:rsidRPr="00192EBB">
        <w:rPr>
          <w:rFonts w:ascii="Book Antiqua" w:hAnsi="Book Antiqua"/>
          <w:sz w:val="24"/>
          <w:szCs w:val="24"/>
        </w:rPr>
        <w:t>work to refine</w:t>
      </w:r>
      <w:r w:rsidRPr="00CB1E11">
        <w:rPr>
          <w:rFonts w:ascii="Book Antiqua" w:hAnsi="Book Antiqua"/>
          <w:sz w:val="24"/>
          <w:szCs w:val="24"/>
        </w:rPr>
        <w:t xml:space="preserve"> the layout of the state-owned sector and adjust its structure, so as to see state capital and state-owned </w:t>
      </w:r>
      <w:r w:rsidRPr="00192EBB">
        <w:rPr>
          <w:rFonts w:ascii="Book Antiqua" w:hAnsi="Book Antiqua"/>
          <w:sz w:val="24"/>
          <w:szCs w:val="24"/>
        </w:rPr>
        <w:t>enterprises</w:t>
      </w:r>
      <w:r w:rsidRPr="00CB1E11">
        <w:rPr>
          <w:rFonts w:ascii="Book Antiqua" w:hAnsi="Book Antiqua"/>
          <w:sz w:val="24"/>
          <w:szCs w:val="24"/>
        </w:rPr>
        <w:t xml:space="preserve"> get stronger, do better, and grow bigger, with their core functions and core competitiveness </w:t>
      </w:r>
      <w:r w:rsidR="0033691E" w:rsidRPr="00CB1E11">
        <w:rPr>
          <w:rFonts w:ascii="Book Antiqua" w:hAnsi="Book Antiqua"/>
          <w:sz w:val="24"/>
          <w:szCs w:val="24"/>
        </w:rPr>
        <w:t>enhanced</w:t>
      </w:r>
      <w:r w:rsidRPr="00CB1E11">
        <w:rPr>
          <w:rFonts w:ascii="Book Antiqua" w:hAnsi="Book Antiqua"/>
          <w:sz w:val="24"/>
          <w:szCs w:val="24"/>
        </w:rPr>
        <w:t>.</w:t>
      </w:r>
      <w:r w:rsidRPr="00192EBB">
        <w:rPr>
          <w:rFonts w:ascii="Book Antiqua" w:hAnsi="Book Antiqua"/>
          <w:sz w:val="24"/>
          <w:szCs w:val="24"/>
        </w:rPr>
        <w:t xml:space="preserve"> Targeting </w:t>
      </w:r>
      <w:r w:rsidRPr="00CB1E11">
        <w:rPr>
          <w:rFonts w:ascii="Book Antiqua" w:hAnsi="Book Antiqua"/>
          <w:sz w:val="24"/>
          <w:szCs w:val="24"/>
        </w:rPr>
        <w:t>the development of the non-public sector</w:t>
      </w:r>
      <w:r w:rsidRPr="00192EBB">
        <w:rPr>
          <w:rFonts w:ascii="Book Antiqua" w:hAnsi="Book Antiqua"/>
          <w:sz w:val="24"/>
          <w:szCs w:val="24"/>
        </w:rPr>
        <w:t xml:space="preserve">, it puts forth the requirements of </w:t>
      </w:r>
      <w:r w:rsidRPr="00CB1E11">
        <w:rPr>
          <w:rFonts w:ascii="Book Antiqua" w:hAnsi="Book Antiqua"/>
          <w:sz w:val="24"/>
          <w:szCs w:val="24"/>
        </w:rPr>
        <w:t>formulating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33691E" w:rsidRPr="00CB1E11">
        <w:rPr>
          <w:rFonts w:ascii="Book Antiqua" w:hAnsi="Book Antiqua"/>
          <w:sz w:val="24"/>
          <w:szCs w:val="24"/>
        </w:rPr>
        <w:t>a private sector promotion law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Pr="00CB1E11">
        <w:rPr>
          <w:rFonts w:ascii="Book Antiqua" w:hAnsi="Book Antiqua"/>
          <w:sz w:val="24"/>
          <w:szCs w:val="24"/>
        </w:rPr>
        <w:t>strengthen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law enforcement and </w:t>
      </w:r>
      <w:r w:rsidR="0033691E" w:rsidRPr="00CB1E11">
        <w:rPr>
          <w:rFonts w:ascii="Book Antiqua" w:hAnsi="Book Antiqua"/>
          <w:sz w:val="24"/>
          <w:szCs w:val="24"/>
        </w:rPr>
        <w:t>justice administration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33691E" w:rsidRPr="00CB1E11">
        <w:rPr>
          <w:rFonts w:ascii="Book Antiqua" w:hAnsi="Book Antiqua"/>
          <w:sz w:val="24"/>
          <w:szCs w:val="24"/>
        </w:rPr>
        <w:t>to protect</w:t>
      </w:r>
      <w:r w:rsidRPr="00CB1E11">
        <w:rPr>
          <w:rFonts w:ascii="Book Antiqua" w:hAnsi="Book Antiqua"/>
          <w:sz w:val="24"/>
          <w:szCs w:val="24"/>
        </w:rPr>
        <w:t xml:space="preserve"> property rights, </w:t>
      </w:r>
      <w:r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prevent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and </w:t>
      </w:r>
      <w:r w:rsidR="0033691E" w:rsidRPr="00CB1E11">
        <w:rPr>
          <w:rFonts w:ascii="Book Antiqua" w:hAnsi="Book Antiqua"/>
          <w:sz w:val="24"/>
          <w:szCs w:val="24"/>
        </w:rPr>
        <w:t>rectify</w:t>
      </w:r>
      <w:r w:rsidR="0033691E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administrative and criminal interference in economic disputes</w:t>
      </w:r>
      <w:r w:rsidRPr="00192EBB">
        <w:rPr>
          <w:rFonts w:ascii="Book Antiqua" w:hAnsi="Book Antiqua"/>
          <w:sz w:val="24"/>
          <w:szCs w:val="24"/>
        </w:rPr>
        <w:t xml:space="preserve">. It also includes measures such as </w:t>
      </w:r>
      <w:r w:rsidR="00600682" w:rsidRPr="00192EBB">
        <w:rPr>
          <w:rFonts w:ascii="Book Antiqua" w:hAnsi="Book Antiqua"/>
          <w:sz w:val="24"/>
          <w:szCs w:val="24"/>
        </w:rPr>
        <w:t>enhancing</w:t>
      </w:r>
      <w:r w:rsidR="00600682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the binding force of fair competition review, review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and </w:t>
      </w:r>
      <w:r w:rsidR="00FE4027" w:rsidRPr="00CB1E11">
        <w:rPr>
          <w:rFonts w:ascii="Book Antiqua" w:hAnsi="Book Antiqua"/>
          <w:sz w:val="24"/>
          <w:szCs w:val="24"/>
        </w:rPr>
        <w:t>abolish</w:t>
      </w:r>
      <w:r w:rsidR="00FE4027" w:rsidRPr="00192EBB">
        <w:rPr>
          <w:rFonts w:ascii="Book Antiqua" w:hAnsi="Book Antiqua"/>
          <w:sz w:val="24"/>
          <w:szCs w:val="24"/>
        </w:rPr>
        <w:t>ing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regulations and practices impeding the </w:t>
      </w:r>
      <w:r w:rsidR="00600682" w:rsidRPr="00192EBB">
        <w:rPr>
          <w:rFonts w:ascii="Book Antiqua" w:hAnsi="Book Antiqua"/>
          <w:sz w:val="24"/>
          <w:szCs w:val="24"/>
        </w:rPr>
        <w:t xml:space="preserve">development of a </w:t>
      </w:r>
      <w:r w:rsidRPr="00CB1E11">
        <w:rPr>
          <w:rFonts w:ascii="Book Antiqua" w:hAnsi="Book Antiqua"/>
          <w:sz w:val="24"/>
          <w:szCs w:val="24"/>
        </w:rPr>
        <w:t>unified national market and fair competition</w:t>
      </w:r>
      <w:r w:rsidRPr="00192EBB">
        <w:rPr>
          <w:rFonts w:ascii="Book Antiqua" w:hAnsi="Book Antiqua"/>
          <w:sz w:val="24"/>
          <w:szCs w:val="24"/>
        </w:rPr>
        <w:t xml:space="preserve">, and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institutions and rules for production factor</w:t>
      </w:r>
      <w:r w:rsidR="00600682" w:rsidRPr="00192EBB">
        <w:rPr>
          <w:rFonts w:ascii="Book Antiqua" w:hAnsi="Book Antiqua"/>
          <w:sz w:val="24"/>
          <w:szCs w:val="24"/>
        </w:rPr>
        <w:t xml:space="preserve"> markets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Pr="00CB1E11">
        <w:rPr>
          <w:rFonts w:ascii="Book Antiqua" w:hAnsi="Book Antiqua"/>
          <w:sz w:val="24"/>
          <w:szCs w:val="24"/>
        </w:rPr>
        <w:t>A</w:t>
      </w:r>
      <w:r w:rsidRPr="00192EBB">
        <w:rPr>
          <w:rFonts w:ascii="Book Antiqua" w:hAnsi="Book Antiqua"/>
          <w:sz w:val="24"/>
          <w:szCs w:val="24"/>
        </w:rPr>
        <w:t xml:space="preserve">ll these steps will help </w:t>
      </w:r>
      <w:r w:rsidR="00600682" w:rsidRPr="00192EBB">
        <w:rPr>
          <w:rFonts w:ascii="Book Antiqua" w:hAnsi="Book Antiqua"/>
          <w:sz w:val="24"/>
          <w:szCs w:val="24"/>
        </w:rPr>
        <w:t>unleash</w:t>
      </w:r>
      <w:r w:rsidR="00600682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the internal driving forces and </w:t>
      </w:r>
      <w:r w:rsidR="00600682" w:rsidRPr="00192EBB">
        <w:rPr>
          <w:rFonts w:ascii="Book Antiqua" w:hAnsi="Book Antiqua"/>
          <w:sz w:val="24"/>
          <w:szCs w:val="24"/>
        </w:rPr>
        <w:t>creativity of our society as a whole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 draft resolution lays out plans for improving the </w:t>
      </w:r>
      <w:r w:rsidRPr="00CB1E11">
        <w:rPr>
          <w:rFonts w:ascii="Book Antiqua" w:hAnsi="Book Antiqua"/>
          <w:sz w:val="24"/>
          <w:szCs w:val="24"/>
        </w:rPr>
        <w:t>systems and mechanisms</w:t>
      </w:r>
      <w:r w:rsidRPr="00192EBB">
        <w:rPr>
          <w:rFonts w:ascii="Book Antiqua" w:hAnsi="Book Antiqua"/>
          <w:sz w:val="24"/>
          <w:szCs w:val="24"/>
        </w:rPr>
        <w:t xml:space="preserve"> underpinning high-quality development</w:t>
      </w:r>
      <w:r w:rsidRPr="00192EBB" w:rsidDel="00F774E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and promoting the development of new quality productive forces. To </w:t>
      </w:r>
      <w:r w:rsidRPr="00CB1E11">
        <w:rPr>
          <w:rFonts w:ascii="Book Antiqua" w:hAnsi="Book Antiqua"/>
          <w:sz w:val="24"/>
          <w:szCs w:val="24"/>
        </w:rPr>
        <w:t xml:space="preserve">develop productive forces </w:t>
      </w:r>
      <w:r w:rsidRPr="00CB1E11">
        <w:rPr>
          <w:rFonts w:ascii="Book Antiqua" w:hAnsi="Book Antiqua"/>
          <w:sz w:val="24"/>
          <w:szCs w:val="24"/>
        </w:rPr>
        <w:lastRenderedPageBreak/>
        <w:t xml:space="preserve">characterized by high technology, </w:t>
      </w:r>
      <w:r w:rsidRPr="00192EBB">
        <w:rPr>
          <w:rFonts w:ascii="Book Antiqua" w:hAnsi="Book Antiqua"/>
          <w:sz w:val="24"/>
          <w:szCs w:val="24"/>
        </w:rPr>
        <w:t xml:space="preserve">high </w:t>
      </w:r>
      <w:r w:rsidRPr="00CB1E11">
        <w:rPr>
          <w:rFonts w:ascii="Book Antiqua" w:hAnsi="Book Antiqua"/>
          <w:sz w:val="24"/>
          <w:szCs w:val="24"/>
        </w:rPr>
        <w:t>efficiency, and high quality</w:t>
      </w:r>
      <w:r w:rsidRPr="00192EBB">
        <w:rPr>
          <w:rFonts w:ascii="Book Antiqua" w:hAnsi="Book Antiqua"/>
          <w:sz w:val="24"/>
          <w:szCs w:val="24"/>
        </w:rPr>
        <w:t xml:space="preserve">, it mentions that we will work to </w:t>
      </w:r>
      <w:r w:rsidRPr="00CB1E11">
        <w:rPr>
          <w:rFonts w:ascii="Book Antiqua" w:hAnsi="Book Antiqua"/>
          <w:sz w:val="24"/>
          <w:szCs w:val="24"/>
        </w:rPr>
        <w:t>increas</w:t>
      </w:r>
      <w:r w:rsidRPr="00192EBB">
        <w:rPr>
          <w:rFonts w:ascii="Book Antiqua" w:hAnsi="Book Antiqua"/>
          <w:sz w:val="24"/>
          <w:szCs w:val="24"/>
        </w:rPr>
        <w:t>e</w:t>
      </w:r>
      <w:r w:rsidRPr="00CB1E11">
        <w:rPr>
          <w:rFonts w:ascii="Book Antiqua" w:hAnsi="Book Antiqua"/>
          <w:sz w:val="24"/>
          <w:szCs w:val="24"/>
        </w:rPr>
        <w:t xml:space="preserve"> institutional supply in new areas and arenas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establish a mechanism for ensuring funding </w:t>
      </w:r>
      <w:r w:rsidR="00FE4027" w:rsidRPr="00192EBB">
        <w:rPr>
          <w:rFonts w:ascii="Book Antiqua" w:hAnsi="Book Antiqua"/>
          <w:sz w:val="24"/>
          <w:szCs w:val="24"/>
        </w:rPr>
        <w:t>increase</w:t>
      </w:r>
      <w:r w:rsidR="00600682" w:rsidRPr="00192EBB">
        <w:rPr>
          <w:rFonts w:ascii="Book Antiqua" w:hAnsi="Book Antiqua"/>
          <w:sz w:val="24"/>
          <w:szCs w:val="24"/>
        </w:rPr>
        <w:t>s</w:t>
      </w:r>
      <w:r w:rsidR="00FE4027"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for</w:t>
      </w:r>
      <w:r w:rsidR="00FE4027" w:rsidRPr="00192EBB">
        <w:rPr>
          <w:rFonts w:ascii="Book Antiqua" w:hAnsi="Book Antiqua"/>
          <w:sz w:val="24"/>
          <w:szCs w:val="24"/>
        </w:rPr>
        <w:t xml:space="preserve"> </w:t>
      </w:r>
      <w:r w:rsidR="00FE4027" w:rsidRPr="00CB1E11">
        <w:rPr>
          <w:rFonts w:ascii="Book Antiqua" w:hAnsi="Book Antiqua"/>
          <w:sz w:val="24"/>
          <w:szCs w:val="24"/>
        </w:rPr>
        <w:t>future-oriented industries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="00600682" w:rsidRPr="00192EBB">
        <w:rPr>
          <w:rFonts w:ascii="Book Antiqua" w:hAnsi="Book Antiqua"/>
          <w:sz w:val="24"/>
          <w:szCs w:val="24"/>
        </w:rPr>
        <w:t xml:space="preserve">elevate </w:t>
      </w:r>
      <w:r w:rsidRPr="00192EBB">
        <w:rPr>
          <w:rFonts w:ascii="Book Antiqua" w:hAnsi="Book Antiqua"/>
          <w:sz w:val="24"/>
          <w:szCs w:val="24"/>
        </w:rPr>
        <w:t>n</w:t>
      </w:r>
      <w:r w:rsidRPr="00CB1E11">
        <w:rPr>
          <w:rFonts w:ascii="Book Antiqua" w:hAnsi="Book Antiqua"/>
          <w:sz w:val="24"/>
          <w:szCs w:val="24"/>
        </w:rPr>
        <w:t>ational standards to guide the upgrading of traditional industries</w:t>
      </w:r>
      <w:r w:rsidRPr="00192EBB">
        <w:rPr>
          <w:rFonts w:ascii="Book Antiqua" w:hAnsi="Book Antiqua"/>
          <w:sz w:val="24"/>
          <w:szCs w:val="24"/>
        </w:rPr>
        <w:t xml:space="preserve">, and </w:t>
      </w:r>
      <w:r w:rsidRPr="00CB1E11">
        <w:rPr>
          <w:rFonts w:ascii="Book Antiqua" w:hAnsi="Book Antiqua"/>
          <w:sz w:val="24"/>
          <w:szCs w:val="24"/>
        </w:rPr>
        <w:t xml:space="preserve">channel various </w:t>
      </w:r>
      <w:r w:rsidR="00600682" w:rsidRPr="00192EBB">
        <w:rPr>
          <w:rFonts w:ascii="Book Antiqua" w:hAnsi="Book Antiqua"/>
          <w:sz w:val="24"/>
          <w:szCs w:val="24"/>
        </w:rPr>
        <w:t xml:space="preserve">types of </w:t>
      </w:r>
      <w:r w:rsidRPr="00192EBB">
        <w:rPr>
          <w:rFonts w:ascii="Book Antiqua" w:hAnsi="Book Antiqua"/>
          <w:sz w:val="24"/>
          <w:szCs w:val="24"/>
        </w:rPr>
        <w:t xml:space="preserve">advanced </w:t>
      </w:r>
      <w:r w:rsidRPr="00CB1E11">
        <w:rPr>
          <w:rFonts w:ascii="Book Antiqua" w:hAnsi="Book Antiqua"/>
          <w:sz w:val="24"/>
          <w:szCs w:val="24"/>
        </w:rPr>
        <w:t xml:space="preserve">production </w:t>
      </w:r>
      <w:r w:rsidR="00600682" w:rsidRPr="00192EBB">
        <w:rPr>
          <w:rFonts w:ascii="Book Antiqua" w:hAnsi="Book Antiqua"/>
          <w:sz w:val="24"/>
          <w:szCs w:val="24"/>
        </w:rPr>
        <w:t>factors toward the development</w:t>
      </w:r>
      <w:r w:rsidR="00600682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of new quality productive forces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>he draft resolution sets forth plans for refining the</w:t>
      </w:r>
      <w:r w:rsidRPr="00CB1E11">
        <w:rPr>
          <w:rFonts w:ascii="Book Antiqua" w:hAnsi="Book Antiqua"/>
          <w:sz w:val="24"/>
          <w:szCs w:val="24"/>
        </w:rPr>
        <w:t xml:space="preserve"> macroeconomic governance system</w:t>
      </w:r>
      <w:r w:rsidRPr="00192EBB">
        <w:rPr>
          <w:rFonts w:ascii="Book Antiqua" w:hAnsi="Book Antiqua"/>
          <w:sz w:val="24"/>
          <w:szCs w:val="24"/>
        </w:rPr>
        <w:t>. As mentioned in the document, efforts will be made to i</w:t>
      </w:r>
      <w:r w:rsidRPr="00CB1E11">
        <w:rPr>
          <w:rFonts w:ascii="Book Antiqua" w:hAnsi="Book Antiqua"/>
          <w:sz w:val="24"/>
          <w:szCs w:val="24"/>
        </w:rPr>
        <w:t>mprov</w:t>
      </w:r>
      <w:r w:rsidRPr="00192EBB">
        <w:rPr>
          <w:rFonts w:ascii="Book Antiqua" w:hAnsi="Book Antiqua"/>
          <w:sz w:val="24"/>
          <w:szCs w:val="24"/>
        </w:rPr>
        <w:t>e</w:t>
      </w:r>
      <w:r w:rsidRPr="00CB1E11">
        <w:rPr>
          <w:rFonts w:ascii="Book Antiqua" w:hAnsi="Book Antiqua"/>
          <w:sz w:val="24"/>
          <w:szCs w:val="24"/>
        </w:rPr>
        <w:t xml:space="preserve"> the national strategic planning system and </w:t>
      </w:r>
      <w:r w:rsidR="00B64ADD" w:rsidRPr="00CB1E11">
        <w:rPr>
          <w:rFonts w:ascii="Book Antiqua" w:hAnsi="Book Antiqua"/>
          <w:sz w:val="24"/>
          <w:szCs w:val="24"/>
        </w:rPr>
        <w:t>policy coordination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mechanisms</w:t>
      </w:r>
      <w:r w:rsidRPr="00192EBB">
        <w:rPr>
          <w:rFonts w:ascii="Book Antiqua" w:hAnsi="Book Antiqua"/>
          <w:sz w:val="24"/>
          <w:szCs w:val="24"/>
        </w:rPr>
        <w:t>. With a view to d</w:t>
      </w:r>
      <w:r w:rsidRPr="00CB1E11">
        <w:rPr>
          <w:rFonts w:ascii="Book Antiqua" w:hAnsi="Book Antiqua"/>
          <w:sz w:val="24"/>
          <w:szCs w:val="24"/>
        </w:rPr>
        <w:t>eepen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reform of the fiscal and tax systems in a coordinated manner</w:t>
      </w:r>
      <w:r w:rsidRPr="00192EBB">
        <w:rPr>
          <w:rFonts w:ascii="Book Antiqua" w:hAnsi="Book Antiqua"/>
          <w:sz w:val="24"/>
          <w:szCs w:val="24"/>
        </w:rPr>
        <w:t xml:space="preserve">, the draft resolution includes arrangements to </w:t>
      </w:r>
      <w:r w:rsidRPr="00CB1E11">
        <w:rPr>
          <w:rFonts w:ascii="Book Antiqua" w:hAnsi="Book Antiqua"/>
          <w:sz w:val="24"/>
          <w:szCs w:val="24"/>
        </w:rPr>
        <w:t xml:space="preserve">expand </w:t>
      </w:r>
      <w:r w:rsidR="00B64ADD" w:rsidRPr="00192EBB">
        <w:rPr>
          <w:rFonts w:ascii="Book Antiqua" w:hAnsi="Book Antiqua"/>
          <w:sz w:val="24"/>
          <w:szCs w:val="24"/>
        </w:rPr>
        <w:t xml:space="preserve">the </w:t>
      </w:r>
      <w:r w:rsidRPr="00CB1E11">
        <w:rPr>
          <w:rFonts w:ascii="Book Antiqua" w:hAnsi="Book Antiqua"/>
          <w:sz w:val="24"/>
          <w:szCs w:val="24"/>
        </w:rPr>
        <w:t>sources of tax revenue</w:t>
      </w:r>
      <w:r w:rsidR="00B64ADD" w:rsidRPr="00192EBB">
        <w:rPr>
          <w:rFonts w:ascii="Book Antiqua" w:hAnsi="Book Antiqua"/>
          <w:sz w:val="24"/>
          <w:szCs w:val="24"/>
        </w:rPr>
        <w:t xml:space="preserve"> at the local level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="00B64ADD" w:rsidRPr="00192EBB">
        <w:rPr>
          <w:rFonts w:ascii="Book Antiqua" w:hAnsi="Book Antiqua"/>
          <w:sz w:val="24"/>
          <w:szCs w:val="24"/>
        </w:rPr>
        <w:t xml:space="preserve">place </w:t>
      </w:r>
      <w:r w:rsidRPr="00192EBB">
        <w:rPr>
          <w:rFonts w:ascii="Book Antiqua" w:hAnsi="Book Antiqua"/>
          <w:sz w:val="24"/>
          <w:szCs w:val="24"/>
        </w:rPr>
        <w:t>more fiscal resources at the disposal of local government</w:t>
      </w:r>
      <w:r w:rsidRPr="00CB1E11">
        <w:rPr>
          <w:rFonts w:ascii="Book Antiqua" w:hAnsi="Book Antiqua"/>
          <w:sz w:val="24"/>
          <w:szCs w:val="24"/>
        </w:rPr>
        <w:t xml:space="preserve">s. </w:t>
      </w:r>
      <w:r w:rsidRPr="00192EBB">
        <w:rPr>
          <w:rFonts w:ascii="Book Antiqua" w:hAnsi="Book Antiqua"/>
          <w:sz w:val="24"/>
          <w:szCs w:val="24"/>
        </w:rPr>
        <w:t>I</w:t>
      </w:r>
      <w:r w:rsidRPr="00CB1E11">
        <w:rPr>
          <w:rFonts w:ascii="Book Antiqua" w:hAnsi="Book Antiqua"/>
          <w:sz w:val="24"/>
          <w:szCs w:val="24"/>
        </w:rPr>
        <w:t xml:space="preserve">t proposes </w:t>
      </w:r>
      <w:r w:rsidRPr="00192EBB">
        <w:rPr>
          <w:rFonts w:ascii="Book Antiqua" w:hAnsi="Book Antiqua"/>
          <w:sz w:val="24"/>
          <w:szCs w:val="24"/>
        </w:rPr>
        <w:t xml:space="preserve">measures to </w:t>
      </w:r>
      <w:r w:rsidRPr="00CB1E11">
        <w:rPr>
          <w:rFonts w:ascii="Book Antiqua" w:hAnsi="Book Antiqua"/>
          <w:sz w:val="24"/>
          <w:szCs w:val="24"/>
        </w:rPr>
        <w:t>appropriately</w:t>
      </w:r>
      <w:r w:rsidRPr="00192EBB">
        <w:rPr>
          <w:rFonts w:ascii="Book Antiqua" w:hAnsi="Book Antiqua"/>
          <w:sz w:val="24"/>
          <w:szCs w:val="24"/>
        </w:rPr>
        <w:t xml:space="preserve"> expand the </w:t>
      </w:r>
      <w:r w:rsidR="00B64ADD" w:rsidRPr="00CB1E11">
        <w:rPr>
          <w:rFonts w:ascii="Book Antiqua" w:hAnsi="Book Antiqua"/>
          <w:sz w:val="24"/>
          <w:szCs w:val="24"/>
        </w:rPr>
        <w:t>scope of use for funds raised</w:t>
      </w:r>
      <w:r w:rsidR="00E71D06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from the sale of local government special-purpose bonds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while </w:t>
      </w:r>
      <w:r w:rsidRPr="00CB1E11">
        <w:rPr>
          <w:rFonts w:ascii="Book Antiqua" w:hAnsi="Book Antiqua"/>
          <w:sz w:val="24"/>
          <w:szCs w:val="24"/>
        </w:rPr>
        <w:t>properly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E71D06" w:rsidRPr="00192EBB">
        <w:rPr>
          <w:rFonts w:ascii="Book Antiqua" w:hAnsi="Book Antiqua"/>
          <w:sz w:val="24"/>
          <w:szCs w:val="24"/>
        </w:rPr>
        <w:t xml:space="preserve">granting </w:t>
      </w:r>
      <w:r w:rsidR="00E71D06" w:rsidRPr="00CB1E11">
        <w:rPr>
          <w:rFonts w:ascii="Book Antiqua" w:hAnsi="Book Antiqua"/>
          <w:sz w:val="24"/>
          <w:szCs w:val="24"/>
        </w:rPr>
        <w:t>the central government</w:t>
      </w:r>
      <w:r w:rsidR="00E71D06" w:rsidRPr="00192EBB">
        <w:rPr>
          <w:rFonts w:ascii="Book Antiqua" w:hAnsi="Book Antiqua"/>
          <w:sz w:val="24"/>
          <w:szCs w:val="24"/>
        </w:rPr>
        <w:t xml:space="preserve"> greater </w:t>
      </w:r>
      <w:r w:rsidRPr="00CB1E11">
        <w:rPr>
          <w:rFonts w:ascii="Book Antiqua" w:hAnsi="Book Antiqua"/>
          <w:sz w:val="24"/>
          <w:szCs w:val="24"/>
        </w:rPr>
        <w:t xml:space="preserve">administrative authority and </w:t>
      </w:r>
      <w:r w:rsidR="00E71D06" w:rsidRPr="00192EBB">
        <w:rPr>
          <w:rFonts w:ascii="Book Antiqua" w:hAnsi="Book Antiqua"/>
          <w:sz w:val="24"/>
          <w:szCs w:val="24"/>
        </w:rPr>
        <w:t xml:space="preserve">increasing </w:t>
      </w:r>
      <w:r w:rsidRPr="00CB1E11">
        <w:rPr>
          <w:rFonts w:ascii="Book Antiqua" w:hAnsi="Book Antiqua"/>
          <w:sz w:val="24"/>
          <w:szCs w:val="24"/>
        </w:rPr>
        <w:t>the share of its expenditure in total government expenditure</w:t>
      </w:r>
      <w:r w:rsidRPr="00192EBB">
        <w:rPr>
          <w:rFonts w:ascii="Book Antiqua" w:hAnsi="Book Antiqua"/>
          <w:sz w:val="24"/>
          <w:szCs w:val="24"/>
        </w:rPr>
        <w:t xml:space="preserve">. Efforts will be made to </w:t>
      </w:r>
      <w:r w:rsidR="00E71D06" w:rsidRPr="00192EBB">
        <w:rPr>
          <w:rFonts w:ascii="Book Antiqua" w:hAnsi="Book Antiqua"/>
          <w:sz w:val="24"/>
          <w:szCs w:val="24"/>
        </w:rPr>
        <w:t>refine the role</w:t>
      </w:r>
      <w:r w:rsidRPr="00CB1E11">
        <w:rPr>
          <w:rFonts w:ascii="Book Antiqua" w:hAnsi="Book Antiqua"/>
          <w:sz w:val="24"/>
          <w:szCs w:val="24"/>
        </w:rPr>
        <w:t xml:space="preserve"> and governance of financial institutions</w:t>
      </w:r>
      <w:r w:rsidRPr="00192EBB">
        <w:rPr>
          <w:rFonts w:ascii="Book Antiqua" w:hAnsi="Book Antiqua"/>
          <w:sz w:val="24"/>
          <w:szCs w:val="24"/>
        </w:rPr>
        <w:t xml:space="preserve">, improve </w:t>
      </w:r>
      <w:r w:rsidRPr="00CB1E11">
        <w:rPr>
          <w:rFonts w:ascii="Book Antiqua" w:hAnsi="Book Antiqua"/>
          <w:sz w:val="24"/>
          <w:szCs w:val="24"/>
        </w:rPr>
        <w:t xml:space="preserve">the functions of the capital market </w:t>
      </w:r>
      <w:r w:rsidR="00E71D06" w:rsidRPr="00192EBB">
        <w:rPr>
          <w:rFonts w:ascii="Book Antiqua" w:hAnsi="Book Antiqua"/>
          <w:sz w:val="24"/>
          <w:szCs w:val="24"/>
        </w:rPr>
        <w:t>with balanced</w:t>
      </w:r>
      <w:r w:rsidRPr="00CB1E11">
        <w:rPr>
          <w:rFonts w:ascii="Book Antiqua" w:hAnsi="Book Antiqua"/>
          <w:sz w:val="24"/>
          <w:szCs w:val="24"/>
        </w:rPr>
        <w:t xml:space="preserve"> investment and financing</w:t>
      </w:r>
      <w:r w:rsidRPr="00192EBB">
        <w:rPr>
          <w:rFonts w:ascii="Book Antiqua" w:hAnsi="Book Antiqua"/>
          <w:sz w:val="24"/>
          <w:szCs w:val="24"/>
        </w:rPr>
        <w:t>, and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E71D06" w:rsidRPr="00192EBB">
        <w:rPr>
          <w:rFonts w:ascii="Book Antiqua" w:hAnsi="Book Antiqua"/>
          <w:sz w:val="24"/>
          <w:szCs w:val="24"/>
        </w:rPr>
        <w:t xml:space="preserve">improve </w:t>
      </w:r>
      <w:r w:rsidRPr="00CB1E11">
        <w:rPr>
          <w:rFonts w:ascii="Book Antiqua" w:hAnsi="Book Antiqua"/>
          <w:sz w:val="24"/>
          <w:szCs w:val="24"/>
        </w:rPr>
        <w:t>the financial regulatory system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The draft resolution puts forward plans for improving the </w:t>
      </w:r>
      <w:r w:rsidRPr="00CB1E11">
        <w:rPr>
          <w:rFonts w:ascii="Book Antiqua" w:hAnsi="Book Antiqua"/>
          <w:sz w:val="24"/>
          <w:szCs w:val="24"/>
        </w:rPr>
        <w:t>institutions and mechanisms for</w:t>
      </w:r>
      <w:r w:rsidRPr="00192EBB">
        <w:rPr>
          <w:rFonts w:ascii="Book Antiqua" w:hAnsi="Book Antiqua"/>
          <w:sz w:val="24"/>
          <w:szCs w:val="24"/>
        </w:rPr>
        <w:t xml:space="preserve"> urban-rural integrated development. T</w:t>
      </w:r>
      <w:r w:rsidRPr="00CB1E11">
        <w:rPr>
          <w:rFonts w:ascii="Book Antiqua" w:hAnsi="Book Antiqua"/>
          <w:sz w:val="24"/>
          <w:szCs w:val="24"/>
        </w:rPr>
        <w:t>h</w:t>
      </w:r>
      <w:r w:rsidRPr="00192EBB">
        <w:rPr>
          <w:rFonts w:ascii="Book Antiqua" w:hAnsi="Book Antiqua"/>
          <w:sz w:val="24"/>
          <w:szCs w:val="24"/>
        </w:rPr>
        <w:t>is involves i</w:t>
      </w:r>
      <w:r w:rsidRPr="00CB1E11">
        <w:rPr>
          <w:rFonts w:ascii="Book Antiqua" w:hAnsi="Book Antiqua"/>
          <w:sz w:val="24"/>
          <w:szCs w:val="24"/>
        </w:rPr>
        <w:t>mproving the institutions and mechanisms for advancing new urbanization</w:t>
      </w:r>
      <w:r w:rsidR="00C47057" w:rsidRPr="00192EBB">
        <w:rPr>
          <w:rFonts w:ascii="Book Antiqua" w:hAnsi="Book Antiqua"/>
          <w:sz w:val="24"/>
          <w:szCs w:val="24"/>
        </w:rPr>
        <w:t>;</w:t>
      </w:r>
      <w:r w:rsidRPr="00192EBB">
        <w:rPr>
          <w:rFonts w:ascii="Book Antiqua" w:hAnsi="Book Antiqua"/>
          <w:sz w:val="24"/>
          <w:szCs w:val="24"/>
        </w:rPr>
        <w:t xml:space="preserve"> c</w:t>
      </w:r>
      <w:r w:rsidRPr="00CB1E11">
        <w:rPr>
          <w:rFonts w:ascii="Book Antiqua" w:hAnsi="Book Antiqua"/>
          <w:sz w:val="24"/>
          <w:szCs w:val="24"/>
        </w:rPr>
        <w:t>onsolidating and improving the basic rural operation system</w:t>
      </w:r>
      <w:r w:rsidR="00C47057" w:rsidRPr="00192EBB">
        <w:rPr>
          <w:rFonts w:ascii="Book Antiqua" w:hAnsi="Book Antiqua"/>
          <w:sz w:val="24"/>
          <w:szCs w:val="24"/>
        </w:rPr>
        <w:t>;</w:t>
      </w:r>
      <w:r w:rsidRPr="00192EBB">
        <w:rPr>
          <w:rFonts w:ascii="Book Antiqua" w:hAnsi="Book Antiqua"/>
          <w:sz w:val="24"/>
          <w:szCs w:val="24"/>
        </w:rPr>
        <w:t xml:space="preserve"> i</w:t>
      </w:r>
      <w:r w:rsidRPr="00CB1E11">
        <w:rPr>
          <w:rFonts w:ascii="Book Antiqua" w:hAnsi="Book Antiqua"/>
          <w:sz w:val="24"/>
          <w:szCs w:val="24"/>
        </w:rPr>
        <w:t>mproving supporting systems to strengthen agriculture, benefit farmers, and enrich rural areas</w:t>
      </w:r>
      <w:r w:rsidR="00C47057" w:rsidRPr="00192EBB">
        <w:rPr>
          <w:rFonts w:ascii="Book Antiqua" w:hAnsi="Book Antiqua"/>
          <w:sz w:val="24"/>
          <w:szCs w:val="24"/>
        </w:rPr>
        <w:t>;</w:t>
      </w:r>
      <w:r w:rsidRPr="00192EBB">
        <w:rPr>
          <w:rFonts w:ascii="Book Antiqua" w:hAnsi="Book Antiqua"/>
          <w:sz w:val="24"/>
          <w:szCs w:val="24"/>
        </w:rPr>
        <w:t xml:space="preserve"> and d</w:t>
      </w:r>
      <w:r w:rsidRPr="00CB1E11">
        <w:rPr>
          <w:rFonts w:ascii="Book Antiqua" w:hAnsi="Book Antiqua"/>
          <w:sz w:val="24"/>
          <w:szCs w:val="24"/>
        </w:rPr>
        <w:t>eepening reform of the land system</w:t>
      </w:r>
      <w:r w:rsidRPr="00192EBB">
        <w:rPr>
          <w:rFonts w:ascii="Book Antiqua" w:hAnsi="Book Antiqua"/>
          <w:sz w:val="24"/>
          <w:szCs w:val="24"/>
        </w:rPr>
        <w:t>.</w:t>
      </w:r>
    </w:p>
    <w:p w:rsidR="00CB1E11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T</w:t>
      </w:r>
      <w:r w:rsidRPr="00192EBB">
        <w:rPr>
          <w:rFonts w:ascii="Book Antiqua" w:hAnsi="Book Antiqua"/>
          <w:sz w:val="24"/>
          <w:szCs w:val="24"/>
        </w:rPr>
        <w:t xml:space="preserve">he draft resolution also outlines plans for refining the institutions and mechanisms for </w:t>
      </w:r>
      <w:r w:rsidRPr="00CB1E11">
        <w:rPr>
          <w:rFonts w:ascii="Book Antiqua" w:hAnsi="Book Antiqua"/>
          <w:sz w:val="24"/>
          <w:szCs w:val="24"/>
        </w:rPr>
        <w:t>high-standard</w:t>
      </w:r>
      <w:r w:rsidRPr="00192EBB">
        <w:rPr>
          <w:rFonts w:ascii="Book Antiqua" w:hAnsi="Book Antiqua"/>
          <w:sz w:val="24"/>
          <w:szCs w:val="24"/>
        </w:rPr>
        <w:t xml:space="preserve"> opening up, which involve s</w:t>
      </w:r>
      <w:r w:rsidRPr="00CB1E11">
        <w:rPr>
          <w:rFonts w:ascii="Book Antiqua" w:hAnsi="Book Antiqua"/>
          <w:sz w:val="24"/>
          <w:szCs w:val="24"/>
        </w:rPr>
        <w:t>teadily expanding institutional opening up</w:t>
      </w:r>
      <w:r w:rsidRPr="00192EBB">
        <w:rPr>
          <w:rFonts w:ascii="Book Antiqua" w:hAnsi="Book Antiqua"/>
          <w:sz w:val="24"/>
          <w:szCs w:val="24"/>
        </w:rPr>
        <w:t>, d</w:t>
      </w:r>
      <w:r w:rsidRPr="00CB1E11">
        <w:rPr>
          <w:rFonts w:ascii="Book Antiqua" w:hAnsi="Book Antiqua"/>
          <w:sz w:val="24"/>
          <w:szCs w:val="24"/>
        </w:rPr>
        <w:t xml:space="preserve">eepening </w:t>
      </w:r>
      <w:r w:rsidR="00E71D06" w:rsidRPr="00192EBB">
        <w:rPr>
          <w:rFonts w:ascii="Book Antiqua" w:hAnsi="Book Antiqua"/>
          <w:sz w:val="24"/>
          <w:szCs w:val="24"/>
        </w:rPr>
        <w:t xml:space="preserve">the foreign trade </w:t>
      </w:r>
      <w:r w:rsidR="00E71D06" w:rsidRPr="00CB1E11">
        <w:rPr>
          <w:rFonts w:ascii="Book Antiqua" w:hAnsi="Book Antiqua"/>
          <w:sz w:val="24"/>
          <w:szCs w:val="24"/>
        </w:rPr>
        <w:t>structural</w:t>
      </w:r>
      <w:r w:rsidR="00E71D06" w:rsidRPr="00192EBB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reform, f</w:t>
      </w:r>
      <w:r w:rsidRPr="00CB1E11">
        <w:rPr>
          <w:rFonts w:ascii="Book Antiqua" w:hAnsi="Book Antiqua"/>
          <w:sz w:val="24"/>
          <w:szCs w:val="24"/>
        </w:rPr>
        <w:t>urther reforming the management systems for inward and outward investment</w:t>
      </w:r>
      <w:r w:rsidRPr="00192EBB">
        <w:rPr>
          <w:rFonts w:ascii="Book Antiqua" w:hAnsi="Book Antiqua"/>
          <w:sz w:val="24"/>
          <w:szCs w:val="24"/>
        </w:rPr>
        <w:t>, o</w:t>
      </w:r>
      <w:r w:rsidRPr="00CB1E11">
        <w:rPr>
          <w:rFonts w:ascii="Book Antiqua" w:hAnsi="Book Antiqua"/>
          <w:sz w:val="24"/>
          <w:szCs w:val="24"/>
        </w:rPr>
        <w:t xml:space="preserve">ptimizing the layout </w:t>
      </w:r>
      <w:r w:rsidR="00F700D4" w:rsidRPr="00192EBB">
        <w:rPr>
          <w:rFonts w:ascii="Book Antiqua" w:hAnsi="Book Antiqua"/>
          <w:sz w:val="24"/>
          <w:szCs w:val="24"/>
        </w:rPr>
        <w:t>for</w:t>
      </w:r>
      <w:r w:rsidR="00F700D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regional opening up</w:t>
      </w:r>
      <w:r w:rsidRPr="00192EBB">
        <w:rPr>
          <w:rFonts w:ascii="Book Antiqua" w:hAnsi="Book Antiqua"/>
          <w:sz w:val="24"/>
          <w:szCs w:val="24"/>
        </w:rPr>
        <w:t>, and i</w:t>
      </w:r>
      <w:r w:rsidRPr="00CB1E11">
        <w:rPr>
          <w:rFonts w:ascii="Book Antiqua" w:hAnsi="Book Antiqua"/>
          <w:sz w:val="24"/>
          <w:szCs w:val="24"/>
        </w:rPr>
        <w:t>mproving the mechanisms for high-quality cooperation under the Belt and Road Initiative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 xml:space="preserve">(2) Developing support institutions and mechanisms for </w:t>
      </w:r>
      <w:r w:rsidRPr="00CB1E11">
        <w:rPr>
          <w:rFonts w:ascii="Book Antiqua" w:hAnsi="Book Antiqua"/>
          <w:i/>
          <w:sz w:val="24"/>
          <w:szCs w:val="24"/>
        </w:rPr>
        <w:t>all-</w:t>
      </w:r>
      <w:r w:rsidR="00CB1E11">
        <w:rPr>
          <w:rFonts w:ascii="Book Antiqua" w:hAnsi="Book Antiqua" w:hint="eastAsia"/>
          <w:i/>
          <w:sz w:val="24"/>
          <w:szCs w:val="24"/>
        </w:rPr>
        <w:t>a</w:t>
      </w:r>
      <w:r w:rsidRPr="00CB1E11">
        <w:rPr>
          <w:rFonts w:ascii="Book Antiqua" w:hAnsi="Book Antiqua"/>
          <w:i/>
          <w:sz w:val="24"/>
          <w:szCs w:val="24"/>
        </w:rPr>
        <w:t>round innovation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With a view to ensuring </w:t>
      </w:r>
      <w:r w:rsidRPr="00CB1E11">
        <w:rPr>
          <w:rFonts w:ascii="Book Antiqua" w:hAnsi="Book Antiqua"/>
          <w:sz w:val="24"/>
          <w:szCs w:val="24"/>
        </w:rPr>
        <w:t xml:space="preserve">coordinated efforts to promote integrated reform of </w:t>
      </w:r>
      <w:r w:rsidR="00F700D4" w:rsidRPr="00192EBB">
        <w:rPr>
          <w:rFonts w:ascii="Book Antiqua" w:hAnsi="Book Antiqua"/>
          <w:sz w:val="24"/>
          <w:szCs w:val="24"/>
        </w:rPr>
        <w:t>institutions</w:t>
      </w:r>
      <w:r w:rsidR="00F700D4"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and mechanisms </w:t>
      </w:r>
      <w:r w:rsidR="00F700D4" w:rsidRPr="00192EBB">
        <w:rPr>
          <w:rFonts w:ascii="Book Antiqua" w:hAnsi="Book Antiqua"/>
          <w:sz w:val="24"/>
          <w:szCs w:val="24"/>
        </w:rPr>
        <w:t>pertaining</w:t>
      </w:r>
      <w:r w:rsidR="00F700D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to education, science and technology, and </w:t>
      </w:r>
      <w:r w:rsidR="00F700D4" w:rsidRPr="00192EBB">
        <w:rPr>
          <w:rFonts w:ascii="Book Antiqua" w:hAnsi="Book Antiqua"/>
          <w:sz w:val="24"/>
          <w:szCs w:val="24"/>
        </w:rPr>
        <w:t>talent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t</w:t>
      </w:r>
      <w:r w:rsidRPr="00CB1E11">
        <w:rPr>
          <w:rFonts w:ascii="Book Antiqua" w:hAnsi="Book Antiqua"/>
          <w:sz w:val="24"/>
          <w:szCs w:val="24"/>
        </w:rPr>
        <w:t>he</w:t>
      </w:r>
      <w:r w:rsidRPr="00192EBB">
        <w:rPr>
          <w:rFonts w:ascii="Book Antiqua" w:hAnsi="Book Antiqua"/>
          <w:sz w:val="24"/>
          <w:szCs w:val="24"/>
        </w:rPr>
        <w:t xml:space="preserve"> draft resolution places </w:t>
      </w:r>
      <w:r w:rsidRPr="00CB1E11">
        <w:rPr>
          <w:rFonts w:ascii="Book Antiqua" w:hAnsi="Book Antiqua"/>
          <w:sz w:val="24"/>
          <w:szCs w:val="24"/>
        </w:rPr>
        <w:t>emphasis</w:t>
      </w:r>
      <w:r w:rsidRPr="00192EBB">
        <w:rPr>
          <w:rFonts w:ascii="Book Antiqua" w:hAnsi="Book Antiqua"/>
          <w:sz w:val="24"/>
          <w:szCs w:val="24"/>
        </w:rPr>
        <w:t xml:space="preserve"> on d</w:t>
      </w:r>
      <w:r w:rsidRPr="00CB1E11">
        <w:rPr>
          <w:rFonts w:ascii="Book Antiqua" w:hAnsi="Book Antiqua"/>
          <w:sz w:val="24"/>
          <w:szCs w:val="24"/>
        </w:rPr>
        <w:t>eepening comprehensive reform in education</w:t>
      </w:r>
      <w:r w:rsidRPr="00192EBB">
        <w:rPr>
          <w:rFonts w:ascii="Book Antiqua" w:hAnsi="Book Antiqua"/>
          <w:sz w:val="24"/>
          <w:szCs w:val="24"/>
        </w:rPr>
        <w:t>, d</w:t>
      </w:r>
      <w:r w:rsidRPr="00CB1E11">
        <w:rPr>
          <w:rFonts w:ascii="Book Antiqua" w:hAnsi="Book Antiqua"/>
          <w:sz w:val="24"/>
          <w:szCs w:val="24"/>
        </w:rPr>
        <w:t>eepening</w:t>
      </w:r>
      <w:r w:rsidR="00F700D4" w:rsidRPr="00192EBB">
        <w:rPr>
          <w:rFonts w:ascii="Book Antiqua" w:hAnsi="Book Antiqua"/>
          <w:sz w:val="24"/>
          <w:szCs w:val="24"/>
        </w:rPr>
        <w:t xml:space="preserve"> scientific and technological structural reform</w:t>
      </w:r>
      <w:r w:rsidRPr="00192EBB">
        <w:rPr>
          <w:rFonts w:ascii="Book Antiqua" w:hAnsi="Book Antiqua"/>
          <w:sz w:val="24"/>
          <w:szCs w:val="24"/>
        </w:rPr>
        <w:t>, and d</w:t>
      </w:r>
      <w:r w:rsidRPr="00CB1E11">
        <w:rPr>
          <w:rFonts w:ascii="Book Antiqua" w:hAnsi="Book Antiqua"/>
          <w:sz w:val="24"/>
          <w:szCs w:val="24"/>
        </w:rPr>
        <w:t xml:space="preserve">eepening </w:t>
      </w:r>
      <w:r w:rsidR="00F700D4" w:rsidRPr="00192EBB">
        <w:rPr>
          <w:rFonts w:ascii="Book Antiqua" w:hAnsi="Book Antiqua"/>
          <w:sz w:val="24"/>
          <w:szCs w:val="24"/>
        </w:rPr>
        <w:t xml:space="preserve">institutional </w:t>
      </w:r>
      <w:r w:rsidRPr="00CB1E11">
        <w:rPr>
          <w:rFonts w:ascii="Book Antiqua" w:hAnsi="Book Antiqua"/>
          <w:sz w:val="24"/>
          <w:szCs w:val="24"/>
        </w:rPr>
        <w:t>reform</w:t>
      </w:r>
      <w:r w:rsidR="00F700D4"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for talent development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Pr="00CB1E11">
        <w:rPr>
          <w:rFonts w:ascii="Book Antiqua" w:hAnsi="Book Antiqua"/>
          <w:sz w:val="24"/>
          <w:szCs w:val="24"/>
        </w:rPr>
        <w:t>so as to boost the overall performance of our country’s innovation system.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In terms of reform in the education system, the document includes arrangements such as </w:t>
      </w:r>
      <w:r w:rsidRPr="00CB1E11">
        <w:rPr>
          <w:rFonts w:ascii="Book Antiqua" w:hAnsi="Book Antiqua"/>
          <w:sz w:val="24"/>
          <w:szCs w:val="24"/>
        </w:rPr>
        <w:t>advanc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reforms of higher education institutions on a categorized basis </w:t>
      </w:r>
      <w:r w:rsidR="00F700D4" w:rsidRPr="00192EBB">
        <w:rPr>
          <w:rFonts w:ascii="Book Antiqua" w:hAnsi="Book Antiqua"/>
          <w:sz w:val="24"/>
          <w:szCs w:val="24"/>
        </w:rPr>
        <w:t xml:space="preserve">and developing discipline adjustment </w:t>
      </w:r>
      <w:r w:rsidR="00F700D4" w:rsidRPr="00CB1E11">
        <w:rPr>
          <w:rFonts w:ascii="Book Antiqua" w:hAnsi="Book Antiqua"/>
          <w:sz w:val="24"/>
          <w:szCs w:val="24"/>
        </w:rPr>
        <w:t>mechanism</w:t>
      </w:r>
      <w:r w:rsidR="00F700D4" w:rsidRPr="00192EBB">
        <w:rPr>
          <w:rFonts w:ascii="Book Antiqua" w:hAnsi="Book Antiqua"/>
          <w:sz w:val="24"/>
          <w:szCs w:val="24"/>
        </w:rPr>
        <w:t>s and talent training models to meet the needs of C</w:t>
      </w:r>
      <w:r w:rsidR="00F700D4" w:rsidRPr="00CB1E11">
        <w:rPr>
          <w:rFonts w:ascii="Book Antiqua" w:hAnsi="Book Antiqua"/>
          <w:sz w:val="24"/>
          <w:szCs w:val="24"/>
        </w:rPr>
        <w:t>h</w:t>
      </w:r>
      <w:r w:rsidR="00F700D4" w:rsidRPr="00192EBB">
        <w:rPr>
          <w:rFonts w:ascii="Book Antiqua" w:hAnsi="Book Antiqua"/>
          <w:sz w:val="24"/>
          <w:szCs w:val="24"/>
        </w:rPr>
        <w:t>ina</w:t>
      </w:r>
      <w:r w:rsidR="00F700D4" w:rsidRPr="00CB1E11">
        <w:rPr>
          <w:rFonts w:ascii="Book Antiqua" w:hAnsi="Book Antiqua"/>
          <w:sz w:val="24"/>
          <w:szCs w:val="24"/>
        </w:rPr>
        <w:t>’</w:t>
      </w:r>
      <w:r w:rsidR="00F700D4" w:rsidRPr="00192EBB">
        <w:rPr>
          <w:rFonts w:ascii="Book Antiqua" w:hAnsi="Book Antiqua"/>
          <w:sz w:val="24"/>
          <w:szCs w:val="24"/>
        </w:rPr>
        <w:t xml:space="preserve">s </w:t>
      </w:r>
      <w:r w:rsidR="00F700D4" w:rsidRPr="00CB1E11">
        <w:rPr>
          <w:rFonts w:ascii="Book Antiqua" w:hAnsi="Book Antiqua"/>
          <w:sz w:val="24"/>
          <w:szCs w:val="24"/>
        </w:rPr>
        <w:t xml:space="preserve">scientific and technological </w:t>
      </w:r>
      <w:r w:rsidR="00F700D4" w:rsidRPr="00192EBB">
        <w:rPr>
          <w:rFonts w:ascii="Book Antiqua" w:hAnsi="Book Antiqua"/>
          <w:sz w:val="24"/>
          <w:szCs w:val="24"/>
        </w:rPr>
        <w:t xml:space="preserve">development and national strategies. </w:t>
      </w:r>
      <w:r w:rsidR="00F700D4" w:rsidRPr="00CB1E11">
        <w:rPr>
          <w:rFonts w:ascii="Book Antiqua" w:hAnsi="Book Antiqua"/>
          <w:sz w:val="24"/>
          <w:szCs w:val="24"/>
        </w:rPr>
        <w:t xml:space="preserve">This will see us making </w:t>
      </w:r>
      <w:r w:rsidR="00F700D4" w:rsidRPr="00CB1E11">
        <w:rPr>
          <w:rFonts w:ascii="Book Antiqua" w:hAnsi="Book Antiqua"/>
          <w:sz w:val="24"/>
          <w:szCs w:val="24"/>
        </w:rPr>
        <w:lastRenderedPageBreak/>
        <w:t xml:space="preserve">extraordinary moves to plan for disciplines and majors that are in urgent demand. </w:t>
      </w:r>
      <w:r w:rsidR="00F700D4" w:rsidRPr="00192EBB">
        <w:rPr>
          <w:rFonts w:ascii="Book Antiqua" w:hAnsi="Book Antiqua"/>
          <w:sz w:val="24"/>
          <w:szCs w:val="24"/>
        </w:rPr>
        <w:t xml:space="preserve">The document </w:t>
      </w:r>
      <w:r w:rsidRPr="00192EBB">
        <w:rPr>
          <w:rFonts w:ascii="Book Antiqua" w:hAnsi="Book Antiqua"/>
          <w:sz w:val="24"/>
          <w:szCs w:val="24"/>
        </w:rPr>
        <w:t xml:space="preserve">also specifies the requirements of </w:t>
      </w:r>
      <w:r w:rsidRPr="00CB1E11">
        <w:rPr>
          <w:rFonts w:ascii="Book Antiqua" w:hAnsi="Book Antiqua"/>
          <w:sz w:val="24"/>
          <w:szCs w:val="24"/>
        </w:rPr>
        <w:t>refin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mechanisms for </w:t>
      </w:r>
      <w:r w:rsidR="00F700D4" w:rsidRPr="00192EBB">
        <w:rPr>
          <w:rFonts w:ascii="Book Antiqua" w:hAnsi="Book Antiqua"/>
          <w:sz w:val="24"/>
          <w:szCs w:val="24"/>
        </w:rPr>
        <w:t>facilitating</w:t>
      </w:r>
      <w:r w:rsidR="00F700D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scientific and technological innovation in universities and </w:t>
      </w:r>
      <w:r w:rsidR="00F700D4" w:rsidRPr="00192EBB">
        <w:rPr>
          <w:rFonts w:ascii="Book Antiqua" w:hAnsi="Book Antiqua"/>
          <w:sz w:val="24"/>
          <w:szCs w:val="24"/>
        </w:rPr>
        <w:t>ensuring</w:t>
      </w:r>
      <w:r w:rsidR="00F700D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more efficient application of advances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With regard to </w:t>
      </w:r>
      <w:r w:rsidR="00F17A53" w:rsidRPr="00CB1E11">
        <w:rPr>
          <w:rFonts w:ascii="Book Antiqua" w:hAnsi="Book Antiqua"/>
          <w:sz w:val="24"/>
          <w:szCs w:val="24"/>
        </w:rPr>
        <w:t>scientific and technological structural reform</w:t>
      </w:r>
      <w:r w:rsidRPr="00192EBB">
        <w:rPr>
          <w:rFonts w:ascii="Book Antiqua" w:hAnsi="Book Antiqua"/>
          <w:sz w:val="24"/>
          <w:szCs w:val="24"/>
        </w:rPr>
        <w:t xml:space="preserve">, the </w:t>
      </w:r>
      <w:r w:rsidRPr="00CB1E11">
        <w:rPr>
          <w:rFonts w:ascii="Book Antiqua" w:hAnsi="Book Antiqua"/>
          <w:sz w:val="24"/>
          <w:szCs w:val="24"/>
        </w:rPr>
        <w:t>document</w:t>
      </w:r>
      <w:r w:rsidRPr="00192EBB">
        <w:rPr>
          <w:rFonts w:ascii="Book Antiqua" w:hAnsi="Book Antiqua"/>
          <w:sz w:val="24"/>
          <w:szCs w:val="24"/>
        </w:rPr>
        <w:t xml:space="preserve"> calls for efforts to </w:t>
      </w:r>
      <w:r w:rsidRPr="00CB1E11">
        <w:rPr>
          <w:rFonts w:ascii="Book Antiqua" w:hAnsi="Book Antiqua"/>
          <w:sz w:val="24"/>
          <w:szCs w:val="24"/>
        </w:rPr>
        <w:t>boost China’s strength in strategic science and technology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Pr="00CB1E11">
        <w:rPr>
          <w:rFonts w:ascii="Book Antiqua" w:hAnsi="Book Antiqua"/>
          <w:sz w:val="24"/>
          <w:szCs w:val="24"/>
        </w:rPr>
        <w:t>I</w:t>
      </w:r>
      <w:r w:rsidRPr="00192EBB">
        <w:rPr>
          <w:rFonts w:ascii="Book Antiqua" w:hAnsi="Book Antiqua"/>
          <w:sz w:val="24"/>
          <w:szCs w:val="24"/>
        </w:rPr>
        <w:t xml:space="preserve">n this regard, it mentions that we will </w:t>
      </w:r>
      <w:r w:rsidRPr="00CB1E11">
        <w:rPr>
          <w:rFonts w:ascii="Book Antiqua" w:hAnsi="Book Antiqua"/>
          <w:sz w:val="24"/>
          <w:szCs w:val="24"/>
        </w:rPr>
        <w:t>better defin</w:t>
      </w:r>
      <w:r w:rsidRPr="00192EBB">
        <w:rPr>
          <w:rFonts w:ascii="Book Antiqua" w:hAnsi="Book Antiqua"/>
          <w:sz w:val="24"/>
          <w:szCs w:val="24"/>
        </w:rPr>
        <w:t>e</w:t>
      </w:r>
      <w:r w:rsidRPr="00CB1E11">
        <w:rPr>
          <w:rFonts w:ascii="Book Antiqua" w:hAnsi="Book Antiqua"/>
          <w:sz w:val="24"/>
          <w:szCs w:val="24"/>
        </w:rPr>
        <w:t xml:space="preserve"> the roles and layout of </w:t>
      </w:r>
      <w:r w:rsidR="00F17A53" w:rsidRPr="00192EBB">
        <w:rPr>
          <w:rFonts w:ascii="Book Antiqua" w:hAnsi="Book Antiqua"/>
          <w:sz w:val="24"/>
          <w:szCs w:val="24"/>
        </w:rPr>
        <w:t xml:space="preserve">our </w:t>
      </w:r>
      <w:r w:rsidRPr="00CB1E11">
        <w:rPr>
          <w:rFonts w:ascii="Book Antiqua" w:hAnsi="Book Antiqua"/>
          <w:sz w:val="24"/>
          <w:szCs w:val="24"/>
        </w:rPr>
        <w:t>national research institutions, advanced-level research universities, and leading high-tech enterprises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e</w:t>
      </w:r>
      <w:r w:rsidRPr="00CB1E11">
        <w:rPr>
          <w:rFonts w:ascii="Book Antiqua" w:hAnsi="Book Antiqua"/>
          <w:sz w:val="24"/>
          <w:szCs w:val="24"/>
        </w:rPr>
        <w:t xml:space="preserve"> the management of science and technology plans to ensure that they are forward-looking and play a guiding role in basic research, interdisciplinary frontier areas, and key fields.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M</w:t>
      </w:r>
      <w:r w:rsidRPr="00192EBB">
        <w:rPr>
          <w:rFonts w:ascii="Book Antiqua" w:hAnsi="Book Antiqua"/>
          <w:sz w:val="24"/>
          <w:szCs w:val="24"/>
        </w:rPr>
        <w:t xml:space="preserve">oreover, </w:t>
      </w:r>
      <w:r w:rsidRPr="00CB1E11">
        <w:rPr>
          <w:rFonts w:ascii="Book Antiqua" w:hAnsi="Book Antiqua"/>
          <w:sz w:val="24"/>
          <w:szCs w:val="24"/>
        </w:rPr>
        <w:t>the principal role of enterprises in innovation</w:t>
      </w:r>
      <w:r w:rsidRPr="00192EBB">
        <w:rPr>
          <w:rFonts w:ascii="Book Antiqua" w:hAnsi="Book Antiqua"/>
          <w:sz w:val="24"/>
          <w:szCs w:val="24"/>
        </w:rPr>
        <w:t xml:space="preserve"> will be reinforced, and </w:t>
      </w:r>
      <w:r w:rsidRPr="00CB1E11">
        <w:rPr>
          <w:rFonts w:ascii="Book Antiqua" w:hAnsi="Book Antiqua"/>
          <w:sz w:val="24"/>
          <w:szCs w:val="24"/>
        </w:rPr>
        <w:t>mechanisms for fostering leading high-tech enterprises</w:t>
      </w:r>
      <w:r w:rsidRPr="00192EBB">
        <w:rPr>
          <w:rFonts w:ascii="Book Antiqua" w:hAnsi="Book Antiqua"/>
          <w:sz w:val="24"/>
          <w:szCs w:val="24"/>
        </w:rPr>
        <w:t xml:space="preserve"> will be established; p</w:t>
      </w:r>
      <w:r w:rsidRPr="00CB1E11">
        <w:rPr>
          <w:rFonts w:ascii="Book Antiqua" w:hAnsi="Book Antiqua"/>
          <w:sz w:val="24"/>
          <w:szCs w:val="24"/>
        </w:rPr>
        <w:t xml:space="preserve">ublic institutions engaged in scientific research will be </w:t>
      </w:r>
      <w:r w:rsidR="00F17A53" w:rsidRPr="00192EBB">
        <w:rPr>
          <w:rFonts w:ascii="Book Antiqua" w:hAnsi="Book Antiqua"/>
          <w:sz w:val="24"/>
          <w:szCs w:val="24"/>
        </w:rPr>
        <w:t xml:space="preserve">allowed </w:t>
      </w:r>
      <w:r w:rsidRPr="00CB1E11">
        <w:rPr>
          <w:rFonts w:ascii="Book Antiqua" w:hAnsi="Book Antiqua"/>
          <w:sz w:val="24"/>
          <w:szCs w:val="24"/>
        </w:rPr>
        <w:t>to implement a</w:t>
      </w:r>
      <w:r w:rsidR="00F17A53" w:rsidRPr="00192EBB">
        <w:rPr>
          <w:rFonts w:ascii="Book Antiqua" w:hAnsi="Book Antiqua"/>
          <w:sz w:val="24"/>
          <w:szCs w:val="24"/>
        </w:rPr>
        <w:t xml:space="preserve"> </w:t>
      </w:r>
      <w:r w:rsidR="00F17A53" w:rsidRPr="00CB1E11">
        <w:rPr>
          <w:rFonts w:ascii="Book Antiqua" w:hAnsi="Book Antiqua"/>
          <w:sz w:val="24"/>
          <w:szCs w:val="24"/>
        </w:rPr>
        <w:t>more</w:t>
      </w:r>
      <w:r w:rsidR="00F17A53" w:rsidRPr="00192EBB">
        <w:rPr>
          <w:rFonts w:ascii="Book Antiqua" w:hAnsi="Book Antiqua"/>
          <w:sz w:val="24"/>
          <w:szCs w:val="24"/>
        </w:rPr>
        <w:t xml:space="preserve"> flexible</w:t>
      </w:r>
      <w:r w:rsidRPr="00CB1E11">
        <w:rPr>
          <w:rFonts w:ascii="Book Antiqua" w:hAnsi="Book Antiqua"/>
          <w:sz w:val="24"/>
          <w:szCs w:val="24"/>
        </w:rPr>
        <w:t xml:space="preserve"> management system</w:t>
      </w:r>
      <w:r w:rsidR="00F17A53" w:rsidRPr="00192EBB">
        <w:rPr>
          <w:rFonts w:ascii="Book Antiqua" w:hAnsi="Book Antiqua"/>
          <w:sz w:val="24"/>
          <w:szCs w:val="24"/>
        </w:rPr>
        <w:t xml:space="preserve"> as compared to general</w:t>
      </w:r>
      <w:r w:rsidRPr="00192EBB">
        <w:rPr>
          <w:rFonts w:ascii="Book Antiqua" w:hAnsi="Book Antiqua"/>
          <w:sz w:val="24"/>
          <w:szCs w:val="24"/>
        </w:rPr>
        <w:t xml:space="preserve"> public institutions</w:t>
      </w:r>
      <w:r w:rsidR="00F17A53" w:rsidRPr="00CB1E11">
        <w:rPr>
          <w:rFonts w:ascii="Book Antiqua" w:hAnsi="Book Antiqua"/>
          <w:sz w:val="24"/>
          <w:szCs w:val="24"/>
        </w:rPr>
        <w:t>, so that they can explore approaches to instituting corporate management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and reforms to grant researchers corresponding rights over their outputs</w:t>
      </w:r>
      <w:r w:rsidRPr="00192EBB">
        <w:rPr>
          <w:rFonts w:ascii="Book Antiqua" w:hAnsi="Book Antiqua"/>
          <w:sz w:val="24"/>
          <w:szCs w:val="24"/>
        </w:rPr>
        <w:t xml:space="preserve"> will be deepened.</w:t>
      </w:r>
    </w:p>
    <w:p w:rsidR="00CB1E11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To </w:t>
      </w:r>
      <w:r w:rsidRPr="00CB1E11">
        <w:rPr>
          <w:rFonts w:ascii="Book Antiqua" w:hAnsi="Book Antiqua"/>
          <w:sz w:val="24"/>
          <w:szCs w:val="24"/>
        </w:rPr>
        <w:t>advance</w:t>
      </w:r>
      <w:r w:rsidRPr="00192EBB">
        <w:rPr>
          <w:rFonts w:ascii="Book Antiqua" w:hAnsi="Book Antiqua"/>
          <w:sz w:val="24"/>
          <w:szCs w:val="24"/>
        </w:rPr>
        <w:t xml:space="preserve"> institutional </w:t>
      </w:r>
      <w:r w:rsidRPr="00CB1E11">
        <w:rPr>
          <w:rFonts w:ascii="Book Antiqua" w:hAnsi="Book Antiqua"/>
          <w:sz w:val="24"/>
          <w:szCs w:val="24"/>
        </w:rPr>
        <w:t>reform</w:t>
      </w:r>
      <w:r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for talent development</w:t>
      </w:r>
      <w:r w:rsidRPr="00192EBB">
        <w:rPr>
          <w:rFonts w:ascii="Book Antiqua" w:hAnsi="Book Antiqua"/>
          <w:sz w:val="24"/>
          <w:szCs w:val="24"/>
        </w:rPr>
        <w:t xml:space="preserve">, the document sets out requirements such as </w:t>
      </w:r>
      <w:r w:rsidR="00F17A53" w:rsidRPr="00192EBB">
        <w:rPr>
          <w:rFonts w:ascii="Book Antiqua" w:hAnsi="Book Antiqua"/>
          <w:sz w:val="24"/>
          <w:szCs w:val="24"/>
        </w:rPr>
        <w:t>stepping up efforts</w:t>
      </w:r>
      <w:r w:rsidRPr="00CB1E11">
        <w:rPr>
          <w:rFonts w:ascii="Book Antiqua" w:hAnsi="Book Antiqua"/>
          <w:sz w:val="24"/>
          <w:szCs w:val="24"/>
        </w:rPr>
        <w:t xml:space="preserve"> to build a contingent of personnel with expertise of </w:t>
      </w:r>
      <w:r w:rsidRPr="00192EBB">
        <w:rPr>
          <w:rFonts w:ascii="Book Antiqua" w:hAnsi="Book Antiqua"/>
          <w:sz w:val="24"/>
          <w:szCs w:val="24"/>
        </w:rPr>
        <w:t xml:space="preserve">national </w:t>
      </w:r>
      <w:r w:rsidRPr="00CB1E11">
        <w:rPr>
          <w:rFonts w:ascii="Book Antiqua" w:hAnsi="Book Antiqua"/>
          <w:sz w:val="24"/>
          <w:szCs w:val="24"/>
        </w:rPr>
        <w:t>strategic importance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Pr="00CB1E11">
        <w:rPr>
          <w:rFonts w:ascii="Book Antiqua" w:hAnsi="Book Antiqua"/>
          <w:sz w:val="24"/>
          <w:szCs w:val="24"/>
        </w:rPr>
        <w:t>working to improve the performance of talent of all types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mechanisms for identifying, selecting, and </w:t>
      </w:r>
      <w:r w:rsidR="00BF6B68" w:rsidRPr="00192EBB">
        <w:rPr>
          <w:rFonts w:ascii="Book Antiqua" w:hAnsi="Book Antiqua"/>
          <w:sz w:val="24"/>
          <w:szCs w:val="24"/>
        </w:rPr>
        <w:t>training</w:t>
      </w:r>
      <w:r w:rsidR="00BF6B68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young </w:t>
      </w:r>
      <w:r w:rsidR="00BF6B68" w:rsidRPr="00192EBB">
        <w:rPr>
          <w:rFonts w:ascii="Book Antiqua" w:hAnsi="Book Antiqua"/>
          <w:sz w:val="24"/>
          <w:szCs w:val="24"/>
        </w:rPr>
        <w:t>innovators</w:t>
      </w:r>
      <w:r w:rsidRPr="00CB1E11">
        <w:rPr>
          <w:rFonts w:ascii="Book Antiqua" w:hAnsi="Book Antiqua"/>
          <w:sz w:val="24"/>
          <w:szCs w:val="24"/>
        </w:rPr>
        <w:t xml:space="preserve"> and ensur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better </w:t>
      </w:r>
      <w:r w:rsidR="00BF6B68" w:rsidRPr="00192EBB">
        <w:rPr>
          <w:rFonts w:ascii="Book Antiqua" w:hAnsi="Book Antiqua"/>
          <w:sz w:val="24"/>
          <w:szCs w:val="24"/>
        </w:rPr>
        <w:t>pay</w:t>
      </w:r>
      <w:r w:rsidR="00BF6B68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and benefits for </w:t>
      </w:r>
      <w:r w:rsidR="00BF6B68" w:rsidRPr="00192EBB">
        <w:rPr>
          <w:rFonts w:ascii="Book Antiqua" w:hAnsi="Book Antiqua"/>
          <w:sz w:val="24"/>
          <w:szCs w:val="24"/>
        </w:rPr>
        <w:t xml:space="preserve">our </w:t>
      </w:r>
      <w:r w:rsidRPr="00CB1E11">
        <w:rPr>
          <w:rFonts w:ascii="Book Antiqua" w:hAnsi="Book Antiqua"/>
          <w:sz w:val="24"/>
          <w:szCs w:val="24"/>
        </w:rPr>
        <w:t>young scientists</w:t>
      </w:r>
      <w:r w:rsidR="00BF6B68" w:rsidRPr="00192EBB">
        <w:rPr>
          <w:rFonts w:ascii="Book Antiqua" w:hAnsi="Book Antiqua"/>
          <w:sz w:val="24"/>
          <w:szCs w:val="24"/>
        </w:rPr>
        <w:t xml:space="preserve"> and engineers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enhanc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incentive </w:t>
      </w:r>
      <w:r w:rsidR="00BF6B68" w:rsidRPr="00192EBB">
        <w:rPr>
          <w:rFonts w:ascii="Book Antiqua" w:hAnsi="Book Antiqua"/>
          <w:sz w:val="24"/>
          <w:szCs w:val="24"/>
        </w:rPr>
        <w:t>mechanisms</w:t>
      </w:r>
      <w:r w:rsidR="00BF6B68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for talent, </w:t>
      </w:r>
      <w:r w:rsidR="00BF6B68" w:rsidRPr="00192EBB">
        <w:rPr>
          <w:rFonts w:ascii="Book Antiqua" w:hAnsi="Book Antiqua"/>
          <w:sz w:val="24"/>
          <w:szCs w:val="24"/>
        </w:rPr>
        <w:t>granting</w:t>
      </w:r>
      <w:r w:rsidR="00BF6B68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more say to employers, </w:t>
      </w:r>
      <w:r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creat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</w:t>
      </w:r>
      <w:r w:rsidR="00BF6B68" w:rsidRPr="00192EBB">
        <w:rPr>
          <w:rFonts w:ascii="Book Antiqua" w:hAnsi="Book Antiqua"/>
          <w:sz w:val="24"/>
          <w:szCs w:val="24"/>
        </w:rPr>
        <w:t xml:space="preserve"> more</w:t>
      </w:r>
      <w:r w:rsidRPr="00CB1E11">
        <w:rPr>
          <w:rFonts w:ascii="Book Antiqua" w:hAnsi="Book Antiqua"/>
          <w:sz w:val="24"/>
          <w:szCs w:val="24"/>
        </w:rPr>
        <w:t xml:space="preserve"> accommodating environment for talent development</w:t>
      </w:r>
      <w:r w:rsidRPr="00192EBB">
        <w:rPr>
          <w:rFonts w:ascii="Book Antiqua" w:hAnsi="Book Antiqua"/>
          <w:sz w:val="24"/>
          <w:szCs w:val="24"/>
        </w:rPr>
        <w:t xml:space="preserve">; and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support mechanisms for </w:t>
      </w:r>
      <w:r w:rsidR="00BF6B68" w:rsidRPr="00192EBB">
        <w:rPr>
          <w:rFonts w:ascii="Book Antiqua" w:hAnsi="Book Antiqua"/>
          <w:sz w:val="24"/>
          <w:szCs w:val="24"/>
        </w:rPr>
        <w:t xml:space="preserve">recruiting </w:t>
      </w:r>
      <w:r w:rsidRPr="00CB1E11">
        <w:rPr>
          <w:rFonts w:ascii="Book Antiqua" w:hAnsi="Book Antiqua"/>
          <w:sz w:val="24"/>
          <w:szCs w:val="24"/>
        </w:rPr>
        <w:t>talent from overseas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>(3) Advancing reform in a comprehensive manner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U</w:t>
      </w:r>
      <w:r w:rsidRPr="00192EBB">
        <w:rPr>
          <w:rFonts w:ascii="Book Antiqua" w:hAnsi="Book Antiqua"/>
          <w:sz w:val="24"/>
          <w:szCs w:val="24"/>
        </w:rPr>
        <w:t>nder the framework for implementing the Five-Sphere Integrated Plan and the Four-Pronged Comprehensive Strategy</w:t>
      </w:r>
      <w:r w:rsidRPr="00CB1E11">
        <w:rPr>
          <w:rStyle w:val="af1"/>
          <w:rFonts w:ascii="Book Antiqua" w:hAnsi="Book Antiqua"/>
          <w:sz w:val="24"/>
          <w:szCs w:val="24"/>
        </w:rPr>
        <w:footnoteReference w:id="1"/>
      </w:r>
      <w:r w:rsidRPr="00192EBB">
        <w:rPr>
          <w:rFonts w:ascii="Book Antiqua" w:hAnsi="Book Antiqua"/>
          <w:sz w:val="24"/>
          <w:szCs w:val="24"/>
        </w:rPr>
        <w:t xml:space="preserve"> in a coordinated way, the draft resolution sets forth </w:t>
      </w:r>
      <w:r w:rsidRPr="00CB1E11">
        <w:rPr>
          <w:rFonts w:ascii="Book Antiqua" w:hAnsi="Book Antiqua"/>
          <w:sz w:val="24"/>
          <w:szCs w:val="24"/>
        </w:rPr>
        <w:t>plan</w:t>
      </w:r>
      <w:r w:rsidRPr="00192EBB">
        <w:rPr>
          <w:rFonts w:ascii="Book Antiqua" w:hAnsi="Book Antiqua"/>
          <w:sz w:val="24"/>
          <w:szCs w:val="24"/>
        </w:rPr>
        <w:t xml:space="preserve">s for further deepening reform across the board and makes overall </w:t>
      </w:r>
      <w:r w:rsidRPr="00CB1E11">
        <w:rPr>
          <w:rFonts w:ascii="Book Antiqua" w:hAnsi="Book Antiqua"/>
          <w:sz w:val="24"/>
          <w:szCs w:val="24"/>
        </w:rPr>
        <w:t>arrangements</w:t>
      </w:r>
      <w:r w:rsidRPr="00192EBB">
        <w:rPr>
          <w:rFonts w:ascii="Book Antiqua" w:hAnsi="Book Antiqua"/>
          <w:sz w:val="24"/>
          <w:szCs w:val="24"/>
        </w:rPr>
        <w:t xml:space="preserve"> for both economic structural reform and reforms in other areas.</w:t>
      </w:r>
    </w:p>
    <w:p w:rsidR="00B30CAE" w:rsidRPr="00CB1E11" w:rsidRDefault="00B30CAE" w:rsidP="00650615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To deepen reform concerning </w:t>
      </w:r>
      <w:r w:rsidRPr="00CB1E11">
        <w:rPr>
          <w:rFonts w:ascii="Book Antiqua" w:hAnsi="Book Antiqua"/>
          <w:sz w:val="24"/>
          <w:szCs w:val="24"/>
        </w:rPr>
        <w:t>democracy</w:t>
      </w:r>
      <w:r w:rsidRPr="00192EBB">
        <w:rPr>
          <w:rFonts w:ascii="Book Antiqua" w:hAnsi="Book Antiqua"/>
          <w:sz w:val="24"/>
          <w:szCs w:val="24"/>
        </w:rPr>
        <w:t xml:space="preserve"> and the rule of law, the </w:t>
      </w:r>
      <w:r w:rsidRPr="00CB1E11">
        <w:rPr>
          <w:rFonts w:ascii="Book Antiqua" w:hAnsi="Book Antiqua"/>
          <w:sz w:val="24"/>
          <w:szCs w:val="24"/>
        </w:rPr>
        <w:t>document</w:t>
      </w:r>
      <w:r w:rsidRPr="00192EBB">
        <w:rPr>
          <w:rFonts w:ascii="Book Antiqua" w:hAnsi="Book Antiqua"/>
          <w:sz w:val="24"/>
          <w:szCs w:val="24"/>
        </w:rPr>
        <w:t xml:space="preserve"> sets </w:t>
      </w:r>
      <w:r w:rsidRPr="00CB1E11">
        <w:rPr>
          <w:rFonts w:ascii="Book Antiqua" w:hAnsi="Book Antiqua"/>
          <w:sz w:val="24"/>
          <w:szCs w:val="24"/>
        </w:rPr>
        <w:t>out</w:t>
      </w:r>
      <w:r w:rsidRPr="00192EBB">
        <w:rPr>
          <w:rFonts w:ascii="Book Antiqua" w:hAnsi="Book Antiqua"/>
          <w:sz w:val="24"/>
          <w:szCs w:val="24"/>
        </w:rPr>
        <w:t xml:space="preserve"> plans for refining the system for </w:t>
      </w:r>
      <w:r w:rsidRPr="00CB1E11">
        <w:rPr>
          <w:rFonts w:ascii="Book Antiqua" w:hAnsi="Book Antiqua"/>
          <w:sz w:val="24"/>
          <w:szCs w:val="24"/>
        </w:rPr>
        <w:t>whole-process people’s democracy</w:t>
      </w:r>
      <w:r w:rsidRPr="00192EBB">
        <w:rPr>
          <w:rFonts w:ascii="Book Antiqua" w:hAnsi="Book Antiqua"/>
          <w:sz w:val="24"/>
          <w:szCs w:val="24"/>
        </w:rPr>
        <w:t xml:space="preserve"> and for improving the system </w:t>
      </w:r>
      <w:r w:rsidRPr="00CB1E11">
        <w:rPr>
          <w:rFonts w:ascii="Book Antiqua" w:hAnsi="Book Antiqua"/>
          <w:sz w:val="24"/>
          <w:szCs w:val="24"/>
        </w:rPr>
        <w:t>of socialist rule of law with Chinese characteristics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Pr="00CB1E11">
        <w:rPr>
          <w:rFonts w:ascii="Book Antiqua" w:hAnsi="Book Antiqua"/>
          <w:sz w:val="24"/>
          <w:szCs w:val="24"/>
        </w:rPr>
        <w:t>W</w:t>
      </w:r>
      <w:r w:rsidRPr="00192EBB">
        <w:rPr>
          <w:rFonts w:ascii="Book Antiqua" w:hAnsi="Book Antiqua"/>
          <w:sz w:val="24"/>
          <w:szCs w:val="24"/>
        </w:rPr>
        <w:t>ith regard to the former, it details arrangements such as s</w:t>
      </w:r>
      <w:r w:rsidRPr="00CB1E11">
        <w:rPr>
          <w:rFonts w:ascii="Book Antiqua" w:hAnsi="Book Antiqua"/>
          <w:sz w:val="24"/>
          <w:szCs w:val="24"/>
        </w:rPr>
        <w:t>trengthening the institutions through which the people run the country</w:t>
      </w:r>
      <w:r w:rsidRPr="00192EBB">
        <w:rPr>
          <w:rFonts w:ascii="Book Antiqua" w:hAnsi="Book Antiqua"/>
          <w:sz w:val="24"/>
          <w:szCs w:val="24"/>
        </w:rPr>
        <w:t>, i</w:t>
      </w:r>
      <w:r w:rsidRPr="00CB1E11">
        <w:rPr>
          <w:rFonts w:ascii="Book Antiqua" w:hAnsi="Book Antiqua"/>
          <w:sz w:val="24"/>
          <w:szCs w:val="24"/>
        </w:rPr>
        <w:t>mproving the mechanisms for consultative democracy</w:t>
      </w:r>
      <w:r w:rsidRPr="00192EBB">
        <w:rPr>
          <w:rFonts w:ascii="Book Antiqua" w:hAnsi="Book Antiqua"/>
          <w:sz w:val="24"/>
          <w:szCs w:val="24"/>
        </w:rPr>
        <w:t>, e</w:t>
      </w:r>
      <w:r w:rsidRPr="00CB1E11">
        <w:rPr>
          <w:rFonts w:ascii="Book Antiqua" w:hAnsi="Book Antiqua"/>
          <w:sz w:val="24"/>
          <w:szCs w:val="24"/>
        </w:rPr>
        <w:t>nhancing democracy at the primary level</w:t>
      </w:r>
      <w:r w:rsidRPr="00192EBB">
        <w:rPr>
          <w:rFonts w:ascii="Book Antiqua" w:hAnsi="Book Antiqua"/>
          <w:sz w:val="24"/>
          <w:szCs w:val="24"/>
        </w:rPr>
        <w:t>, and b</w:t>
      </w:r>
      <w:r w:rsidRPr="00CB1E11">
        <w:rPr>
          <w:rFonts w:ascii="Book Antiqua" w:hAnsi="Book Antiqua"/>
          <w:sz w:val="24"/>
          <w:szCs w:val="24"/>
        </w:rPr>
        <w:t xml:space="preserve">uilding </w:t>
      </w:r>
      <w:r w:rsidRPr="00192EBB">
        <w:rPr>
          <w:rFonts w:ascii="Book Antiqua" w:hAnsi="Book Antiqua"/>
          <w:sz w:val="24"/>
          <w:szCs w:val="24"/>
        </w:rPr>
        <w:t xml:space="preserve">a broad united front. </w:t>
      </w:r>
      <w:r w:rsidRPr="00CB1E11">
        <w:rPr>
          <w:rFonts w:ascii="Book Antiqua" w:hAnsi="Book Antiqua"/>
          <w:sz w:val="24"/>
          <w:szCs w:val="24"/>
        </w:rPr>
        <w:t>W</w:t>
      </w:r>
      <w:r w:rsidRPr="00192EBB">
        <w:rPr>
          <w:rFonts w:ascii="Book Antiqua" w:hAnsi="Book Antiqua"/>
          <w:sz w:val="24"/>
          <w:szCs w:val="24"/>
        </w:rPr>
        <w:t xml:space="preserve">ith regard to the latter, it mentions arrangements such as </w:t>
      </w:r>
      <w:r w:rsidRPr="00CB1E11">
        <w:rPr>
          <w:rFonts w:ascii="Book Antiqua" w:hAnsi="Book Antiqua"/>
          <w:sz w:val="24"/>
          <w:szCs w:val="24"/>
        </w:rPr>
        <w:t>strengthen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legislation in key, </w:t>
      </w:r>
      <w:r w:rsidRPr="00CB1E11">
        <w:rPr>
          <w:rFonts w:ascii="Book Antiqua" w:hAnsi="Book Antiqua"/>
          <w:sz w:val="24"/>
          <w:szCs w:val="24"/>
        </w:rPr>
        <w:lastRenderedPageBreak/>
        <w:t>emerging, and foreign-related areas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refin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0D676E" w:rsidRPr="00192EBB">
        <w:rPr>
          <w:rFonts w:ascii="Book Antiqua" w:hAnsi="Book Antiqua"/>
          <w:sz w:val="24"/>
          <w:szCs w:val="24"/>
        </w:rPr>
        <w:t>the institutions</w:t>
      </w:r>
      <w:r w:rsidRPr="00CB1E11">
        <w:rPr>
          <w:rFonts w:ascii="Book Antiqua" w:hAnsi="Book Antiqua"/>
          <w:sz w:val="24"/>
          <w:szCs w:val="24"/>
        </w:rPr>
        <w:t xml:space="preserve"> and mechanisms </w:t>
      </w:r>
      <w:r w:rsidR="000D676E" w:rsidRPr="00192EBB">
        <w:rPr>
          <w:rFonts w:ascii="Book Antiqua" w:hAnsi="Book Antiqua"/>
          <w:sz w:val="24"/>
          <w:szCs w:val="24"/>
        </w:rPr>
        <w:t xml:space="preserve">for ensuring </w:t>
      </w:r>
      <w:r w:rsidRPr="00CB1E11">
        <w:rPr>
          <w:rFonts w:ascii="Book Antiqua" w:hAnsi="Book Antiqua"/>
          <w:sz w:val="24"/>
          <w:szCs w:val="24"/>
        </w:rPr>
        <w:t xml:space="preserve">that supervisory organs, public security organs, procuratorates, courts, and administrative </w:t>
      </w:r>
      <w:r w:rsidR="000D676E" w:rsidRPr="00192EBB">
        <w:rPr>
          <w:rFonts w:ascii="Book Antiqua" w:hAnsi="Book Antiqua"/>
          <w:sz w:val="24"/>
          <w:szCs w:val="24"/>
        </w:rPr>
        <w:t>departments</w:t>
      </w:r>
      <w:r w:rsidR="000D676E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for justice </w:t>
      </w:r>
      <w:r w:rsidR="000D676E" w:rsidRPr="00192EBB">
        <w:rPr>
          <w:rFonts w:ascii="Book Antiqua" w:hAnsi="Book Antiqua"/>
          <w:sz w:val="24"/>
          <w:szCs w:val="24"/>
        </w:rPr>
        <w:t>all fulfill</w:t>
      </w:r>
      <w:r w:rsidRPr="00CB1E11">
        <w:rPr>
          <w:rFonts w:ascii="Book Antiqua" w:hAnsi="Book Antiqua"/>
          <w:sz w:val="24"/>
          <w:szCs w:val="24"/>
        </w:rPr>
        <w:t xml:space="preserve"> their respective functions </w:t>
      </w:r>
      <w:r w:rsidR="000D676E" w:rsidRPr="00192EBB">
        <w:rPr>
          <w:rFonts w:ascii="Book Antiqua" w:hAnsi="Book Antiqua"/>
          <w:sz w:val="24"/>
          <w:szCs w:val="24"/>
        </w:rPr>
        <w:t>and that powers of</w:t>
      </w:r>
      <w:r w:rsidR="000D676E" w:rsidRPr="00CB1E11">
        <w:rPr>
          <w:rFonts w:ascii="Book Antiqua" w:hAnsi="Book Antiqua"/>
          <w:sz w:val="24"/>
          <w:szCs w:val="24"/>
        </w:rPr>
        <w:t xml:space="preserve"> supervis</w:t>
      </w:r>
      <w:r w:rsidR="000D676E" w:rsidRPr="00192EBB">
        <w:rPr>
          <w:rFonts w:ascii="Book Antiqua" w:hAnsi="Book Antiqua"/>
          <w:sz w:val="24"/>
          <w:szCs w:val="24"/>
        </w:rPr>
        <w:t>ion</w:t>
      </w:r>
      <w:r w:rsidRPr="00CB1E11">
        <w:rPr>
          <w:rFonts w:ascii="Book Antiqua" w:hAnsi="Book Antiqua"/>
          <w:sz w:val="24"/>
          <w:szCs w:val="24"/>
        </w:rPr>
        <w:t xml:space="preserve">, </w:t>
      </w:r>
      <w:r w:rsidR="000D676E" w:rsidRPr="00CB1E11">
        <w:rPr>
          <w:rFonts w:ascii="Book Antiqua" w:hAnsi="Book Antiqua"/>
          <w:sz w:val="24"/>
          <w:szCs w:val="24"/>
        </w:rPr>
        <w:t>investigati</w:t>
      </w:r>
      <w:r w:rsidR="000D676E" w:rsidRPr="00192EBB">
        <w:rPr>
          <w:rFonts w:ascii="Book Antiqua" w:hAnsi="Book Antiqua"/>
          <w:sz w:val="24"/>
          <w:szCs w:val="24"/>
        </w:rPr>
        <w:t>on</w:t>
      </w:r>
      <w:r w:rsidRPr="00CB1E11">
        <w:rPr>
          <w:rFonts w:ascii="Book Antiqua" w:hAnsi="Book Antiqua"/>
          <w:sz w:val="24"/>
          <w:szCs w:val="24"/>
        </w:rPr>
        <w:t xml:space="preserve">, </w:t>
      </w:r>
      <w:r w:rsidR="00650615" w:rsidRPr="00CB1E11">
        <w:rPr>
          <w:rFonts w:ascii="Book Antiqua" w:hAnsi="Book Antiqua"/>
          <w:sz w:val="24"/>
          <w:szCs w:val="24"/>
        </w:rPr>
        <w:t>procuratorate</w:t>
      </w:r>
      <w:r w:rsidRPr="00CB1E11">
        <w:rPr>
          <w:rFonts w:ascii="Book Antiqua" w:hAnsi="Book Antiqua"/>
          <w:sz w:val="24"/>
          <w:szCs w:val="24"/>
        </w:rPr>
        <w:t xml:space="preserve">, </w:t>
      </w:r>
      <w:r w:rsidR="000D676E" w:rsidRPr="00CB1E11">
        <w:rPr>
          <w:rFonts w:ascii="Book Antiqua" w:hAnsi="Book Antiqua"/>
          <w:sz w:val="24"/>
          <w:szCs w:val="24"/>
        </w:rPr>
        <w:t>adjudica</w:t>
      </w:r>
      <w:r w:rsidR="000D676E" w:rsidRPr="00192EBB">
        <w:rPr>
          <w:rFonts w:ascii="Book Antiqua" w:hAnsi="Book Antiqua"/>
          <w:sz w:val="24"/>
          <w:szCs w:val="24"/>
        </w:rPr>
        <w:t>tion</w:t>
      </w:r>
      <w:r w:rsidRPr="00CB1E11">
        <w:rPr>
          <w:rFonts w:ascii="Book Antiqua" w:hAnsi="Book Antiqua"/>
          <w:sz w:val="24"/>
          <w:szCs w:val="24"/>
        </w:rPr>
        <w:t>, and enforcement complement and constrain each other</w:t>
      </w:r>
      <w:r w:rsidRPr="00192EBB">
        <w:rPr>
          <w:rFonts w:ascii="Book Antiqua" w:hAnsi="Book Antiqua"/>
          <w:sz w:val="24"/>
          <w:szCs w:val="24"/>
        </w:rPr>
        <w:t>; and i</w:t>
      </w:r>
      <w:r w:rsidRPr="00CB1E11">
        <w:rPr>
          <w:rFonts w:ascii="Book Antiqua" w:hAnsi="Book Antiqua"/>
          <w:sz w:val="24"/>
          <w:szCs w:val="24"/>
        </w:rPr>
        <w:t>mproving the mechanism</w:t>
      </w:r>
      <w:r w:rsidR="000D676E"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for building a law-based society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W</w:t>
      </w:r>
      <w:r w:rsidRPr="00CB1E11">
        <w:rPr>
          <w:rFonts w:ascii="Book Antiqua" w:hAnsi="Book Antiqua"/>
          <w:sz w:val="24"/>
          <w:szCs w:val="24"/>
        </w:rPr>
        <w:t>i</w:t>
      </w:r>
      <w:r w:rsidRPr="00192EBB">
        <w:rPr>
          <w:rFonts w:ascii="Book Antiqua" w:hAnsi="Book Antiqua"/>
          <w:sz w:val="24"/>
          <w:szCs w:val="24"/>
        </w:rPr>
        <w:t xml:space="preserve">th regard to </w:t>
      </w:r>
      <w:r w:rsidRPr="00CB1E11">
        <w:rPr>
          <w:rFonts w:ascii="Book Antiqua" w:hAnsi="Book Antiqua"/>
          <w:sz w:val="24"/>
          <w:szCs w:val="24"/>
        </w:rPr>
        <w:t>reform of the cultural secto</w:t>
      </w:r>
      <w:r w:rsidRPr="00192EBB">
        <w:rPr>
          <w:rFonts w:ascii="Book Antiqua" w:hAnsi="Book Antiqua"/>
          <w:sz w:val="24"/>
          <w:szCs w:val="24"/>
        </w:rPr>
        <w:t xml:space="preserve">r, the document, in view of advancing </w:t>
      </w:r>
      <w:r w:rsidRPr="00CB1E11">
        <w:rPr>
          <w:rFonts w:ascii="Book Antiqua" w:hAnsi="Book Antiqua"/>
          <w:sz w:val="24"/>
          <w:szCs w:val="24"/>
        </w:rPr>
        <w:t xml:space="preserve">modernization </w:t>
      </w:r>
      <w:r w:rsidRPr="00192EBB">
        <w:rPr>
          <w:rFonts w:ascii="Book Antiqua" w:hAnsi="Book Antiqua"/>
          <w:sz w:val="24"/>
          <w:szCs w:val="24"/>
        </w:rPr>
        <w:t>featuring</w:t>
      </w:r>
      <w:r w:rsidRPr="00CB1E11">
        <w:rPr>
          <w:rFonts w:ascii="Book Antiqua" w:hAnsi="Book Antiqua"/>
          <w:sz w:val="24"/>
          <w:szCs w:val="24"/>
        </w:rPr>
        <w:t xml:space="preserve"> coordinated pursuit of material and cultural-ethical </w:t>
      </w:r>
      <w:r w:rsidRPr="00192EBB">
        <w:rPr>
          <w:rFonts w:ascii="Book Antiqua" w:hAnsi="Book Antiqua"/>
          <w:sz w:val="24"/>
          <w:szCs w:val="24"/>
        </w:rPr>
        <w:t>progress, specifies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that </w:t>
      </w:r>
      <w:r w:rsidR="000D676E" w:rsidRPr="00192EBB">
        <w:rPr>
          <w:rFonts w:ascii="Book Antiqua" w:hAnsi="Book Antiqua"/>
          <w:sz w:val="24"/>
          <w:szCs w:val="24"/>
        </w:rPr>
        <w:t>a</w:t>
      </w:r>
      <w:r w:rsidR="000D676E" w:rsidRPr="00CB1E11">
        <w:rPr>
          <w:rFonts w:ascii="Book Antiqua" w:hAnsi="Book Antiqua"/>
          <w:sz w:val="24"/>
          <w:szCs w:val="24"/>
        </w:rPr>
        <w:t>ctivities to foster ideals and convictions will be carried out on a regular and institutionalized basis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="000D676E" w:rsidRPr="00192EBB">
        <w:rPr>
          <w:rFonts w:ascii="Book Antiqua" w:hAnsi="Book Antiqua"/>
          <w:sz w:val="24"/>
          <w:szCs w:val="24"/>
        </w:rPr>
        <w:t xml:space="preserve">working </w:t>
      </w:r>
      <w:r w:rsidRPr="00192EBB">
        <w:rPr>
          <w:rFonts w:ascii="Book Antiqua" w:hAnsi="Book Antiqua"/>
          <w:sz w:val="24"/>
          <w:szCs w:val="24"/>
        </w:rPr>
        <w:t xml:space="preserve">mechanisms for </w:t>
      </w:r>
      <w:r w:rsidRPr="00CB1E11">
        <w:rPr>
          <w:rFonts w:ascii="Book Antiqua" w:hAnsi="Book Antiqua"/>
          <w:sz w:val="24"/>
          <w:szCs w:val="24"/>
        </w:rPr>
        <w:t>rais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awareness, apply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principles, and develop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initiatives </w:t>
      </w:r>
      <w:r w:rsidR="000D676E" w:rsidRPr="00192EBB">
        <w:rPr>
          <w:rFonts w:ascii="Book Antiqua" w:hAnsi="Book Antiqua"/>
          <w:sz w:val="24"/>
          <w:szCs w:val="24"/>
        </w:rPr>
        <w:t>aimed at</w:t>
      </w:r>
      <w:r w:rsidRPr="00CB1E11">
        <w:rPr>
          <w:rFonts w:ascii="Book Antiqua" w:hAnsi="Book Antiqua"/>
          <w:sz w:val="24"/>
          <w:szCs w:val="24"/>
        </w:rPr>
        <w:t xml:space="preserve"> promot</w:t>
      </w:r>
      <w:r w:rsidR="000D676E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cultural-ethical progress</w:t>
      </w:r>
      <w:r w:rsidR="000D676E" w:rsidRPr="00192EBB">
        <w:rPr>
          <w:rFonts w:ascii="Book Antiqua" w:hAnsi="Book Antiqua"/>
          <w:sz w:val="24"/>
          <w:szCs w:val="24"/>
        </w:rPr>
        <w:t xml:space="preserve"> will be </w:t>
      </w:r>
      <w:r w:rsidR="000D676E" w:rsidRPr="00CB1E11">
        <w:rPr>
          <w:rFonts w:ascii="Book Antiqua" w:hAnsi="Book Antiqua"/>
          <w:sz w:val="24"/>
          <w:szCs w:val="24"/>
        </w:rPr>
        <w:t>innovate</w:t>
      </w:r>
      <w:r w:rsidR="000D676E" w:rsidRPr="00192EBB">
        <w:rPr>
          <w:rFonts w:ascii="Book Antiqua" w:hAnsi="Book Antiqua"/>
          <w:sz w:val="24"/>
          <w:szCs w:val="24"/>
        </w:rPr>
        <w:t>d</w:t>
      </w:r>
      <w:r w:rsidR="000D676E" w:rsidRPr="00CB1E11">
        <w:rPr>
          <w:rFonts w:ascii="Book Antiqua" w:hAnsi="Book Antiqua"/>
          <w:sz w:val="24"/>
          <w:szCs w:val="24"/>
        </w:rPr>
        <w:t xml:space="preserve"> and improve</w:t>
      </w:r>
      <w:r w:rsidR="000D676E" w:rsidRPr="00192EBB">
        <w:rPr>
          <w:rFonts w:ascii="Book Antiqua" w:hAnsi="Book Antiqua"/>
          <w:sz w:val="24"/>
          <w:szCs w:val="24"/>
        </w:rPr>
        <w:t xml:space="preserve">d. It also </w:t>
      </w:r>
      <w:r w:rsidR="000D676E" w:rsidRPr="00CB1E11">
        <w:rPr>
          <w:rFonts w:ascii="Book Antiqua" w:hAnsi="Book Antiqua"/>
          <w:sz w:val="24"/>
          <w:szCs w:val="24"/>
        </w:rPr>
        <w:t>details arrangements such as</w:t>
      </w:r>
      <w:r w:rsidRPr="00192EBB">
        <w:rPr>
          <w:rFonts w:ascii="Book Antiqua" w:hAnsi="Book Antiqua"/>
          <w:sz w:val="24"/>
          <w:szCs w:val="24"/>
        </w:rPr>
        <w:t xml:space="preserve"> r</w:t>
      </w:r>
      <w:r w:rsidRPr="00CB1E11">
        <w:rPr>
          <w:rFonts w:ascii="Book Antiqua" w:hAnsi="Book Antiqua"/>
          <w:sz w:val="24"/>
          <w:szCs w:val="24"/>
        </w:rPr>
        <w:t>efin</w:t>
      </w:r>
      <w:r w:rsidR="000D676E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mechanisms for supplying cultural services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0D676E" w:rsidRPr="00192EBB">
        <w:rPr>
          <w:rFonts w:ascii="Book Antiqua" w:hAnsi="Book Antiqua"/>
          <w:sz w:val="24"/>
          <w:szCs w:val="24"/>
        </w:rPr>
        <w:t xml:space="preserve">and products </w:t>
      </w:r>
      <w:r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establish</w:t>
      </w:r>
      <w:r w:rsidR="000D676E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mechanisms for channeling </w:t>
      </w:r>
      <w:r w:rsidRPr="00192EBB">
        <w:rPr>
          <w:rFonts w:ascii="Book Antiqua" w:hAnsi="Book Antiqua"/>
          <w:sz w:val="24"/>
          <w:szCs w:val="24"/>
        </w:rPr>
        <w:t xml:space="preserve">quality </w:t>
      </w:r>
      <w:r w:rsidRPr="00CB1E11">
        <w:rPr>
          <w:rFonts w:ascii="Book Antiqua" w:hAnsi="Book Antiqua"/>
          <w:sz w:val="24"/>
          <w:szCs w:val="24"/>
        </w:rPr>
        <w:t xml:space="preserve">cultural resources </w:t>
      </w:r>
      <w:r w:rsidRPr="00192EBB">
        <w:rPr>
          <w:rFonts w:ascii="Book Antiqua" w:hAnsi="Book Antiqua"/>
          <w:sz w:val="24"/>
          <w:szCs w:val="24"/>
        </w:rPr>
        <w:t xml:space="preserve">directly </w:t>
      </w:r>
      <w:r w:rsidRPr="00CB1E11">
        <w:rPr>
          <w:rFonts w:ascii="Book Antiqua" w:hAnsi="Book Antiqua"/>
          <w:sz w:val="24"/>
          <w:szCs w:val="24"/>
        </w:rPr>
        <w:t xml:space="preserve">to the </w:t>
      </w:r>
      <w:r w:rsidR="006A69B4" w:rsidRPr="00192EBB">
        <w:rPr>
          <w:rFonts w:ascii="Book Antiqua" w:hAnsi="Book Antiqua"/>
          <w:sz w:val="24"/>
          <w:szCs w:val="24"/>
        </w:rPr>
        <w:t>community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level</w:t>
      </w:r>
      <w:r w:rsidRPr="00192EBB">
        <w:rPr>
          <w:rFonts w:ascii="Book Antiqua" w:hAnsi="Book Antiqua"/>
          <w:sz w:val="24"/>
          <w:szCs w:val="24"/>
        </w:rPr>
        <w:t>; i</w:t>
      </w:r>
      <w:r w:rsidRPr="00CB1E11">
        <w:rPr>
          <w:rFonts w:ascii="Book Antiqua" w:hAnsi="Book Antiqua"/>
          <w:sz w:val="24"/>
          <w:szCs w:val="24"/>
        </w:rPr>
        <w:t>mprov</w:t>
      </w:r>
      <w:r w:rsidR="006A69B4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system for comprehensive cyberspace governance</w:t>
      </w:r>
      <w:r w:rsidRPr="00192EBB">
        <w:rPr>
          <w:rFonts w:ascii="Book Antiqua" w:hAnsi="Book Antiqua"/>
          <w:sz w:val="24"/>
          <w:szCs w:val="24"/>
        </w:rPr>
        <w:t xml:space="preserve">; and </w:t>
      </w:r>
      <w:r w:rsidR="006A69B4" w:rsidRPr="00192EBB">
        <w:rPr>
          <w:rFonts w:ascii="Book Antiqua" w:hAnsi="Book Antiqua"/>
          <w:sz w:val="24"/>
          <w:szCs w:val="24"/>
        </w:rPr>
        <w:t>moving ahead with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>restructur</w:t>
      </w:r>
      <w:r w:rsidR="006A69B4" w:rsidRPr="00192EBB">
        <w:rPr>
          <w:rFonts w:ascii="Book Antiqua" w:hAnsi="Book Antiqua"/>
          <w:sz w:val="24"/>
          <w:szCs w:val="24"/>
        </w:rPr>
        <w:t>ing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6A69B4" w:rsidRPr="00192EBB">
        <w:rPr>
          <w:rFonts w:ascii="Book Antiqua" w:hAnsi="Book Antiqua"/>
          <w:sz w:val="24"/>
          <w:szCs w:val="24"/>
        </w:rPr>
        <w:t>China</w:t>
      </w:r>
      <w:r w:rsidR="006A69B4" w:rsidRPr="00CB1E11">
        <w:rPr>
          <w:rFonts w:ascii="Book Antiqua" w:hAnsi="Book Antiqua"/>
          <w:sz w:val="24"/>
          <w:szCs w:val="24"/>
        </w:rPr>
        <w:t>’</w:t>
      </w:r>
      <w:r w:rsidR="006A69B4" w:rsidRPr="00192EBB">
        <w:rPr>
          <w:rFonts w:ascii="Book Antiqua" w:hAnsi="Book Antiqua"/>
          <w:sz w:val="24"/>
          <w:szCs w:val="24"/>
        </w:rPr>
        <w:t>s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international communication</w:t>
      </w:r>
      <w:r w:rsidR="006A69B4" w:rsidRPr="00192EBB">
        <w:rPr>
          <w:rFonts w:ascii="Book Antiqua" w:hAnsi="Book Antiqua"/>
          <w:sz w:val="24"/>
          <w:szCs w:val="24"/>
        </w:rPr>
        <w:t xml:space="preserve"> framework</w:t>
      </w:r>
      <w:r w:rsidRPr="00192EBB">
        <w:rPr>
          <w:rFonts w:ascii="Book Antiqua" w:hAnsi="Book Antiqua"/>
          <w:sz w:val="24"/>
          <w:szCs w:val="24"/>
        </w:rPr>
        <w:t xml:space="preserve"> and e</w:t>
      </w:r>
      <w:r w:rsidRPr="00CB1E11">
        <w:rPr>
          <w:rFonts w:ascii="Book Antiqua" w:hAnsi="Book Antiqua"/>
          <w:sz w:val="24"/>
          <w:szCs w:val="24"/>
        </w:rPr>
        <w:t>stablish</w:t>
      </w:r>
      <w:r w:rsidR="006A69B4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more effective international communication system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To refine the system for </w:t>
      </w:r>
      <w:r w:rsidRPr="00CB1E11">
        <w:rPr>
          <w:rFonts w:ascii="Book Antiqua" w:hAnsi="Book Antiqua"/>
          <w:sz w:val="24"/>
          <w:szCs w:val="24"/>
        </w:rPr>
        <w:t>ensuring and improving the people’s wellbeing</w:t>
      </w:r>
      <w:r w:rsidRPr="00192EBB">
        <w:rPr>
          <w:rFonts w:ascii="Book Antiqua" w:hAnsi="Book Antiqua"/>
          <w:sz w:val="24"/>
          <w:szCs w:val="24"/>
        </w:rPr>
        <w:t>, the document includes arrangements such as i</w:t>
      </w:r>
      <w:r w:rsidRPr="00CB1E11">
        <w:rPr>
          <w:rFonts w:ascii="Book Antiqua" w:hAnsi="Book Antiqua"/>
          <w:sz w:val="24"/>
          <w:szCs w:val="24"/>
        </w:rPr>
        <w:t>mproving the income distribution syste</w:t>
      </w:r>
      <w:r w:rsidRPr="00192EBB">
        <w:rPr>
          <w:rFonts w:ascii="Book Antiqua" w:hAnsi="Book Antiqua"/>
          <w:sz w:val="24"/>
          <w:szCs w:val="24"/>
        </w:rPr>
        <w:t xml:space="preserve">m and keeping </w:t>
      </w:r>
      <w:r w:rsidRPr="00CB1E11">
        <w:rPr>
          <w:rFonts w:ascii="Book Antiqua" w:hAnsi="Book Antiqua"/>
          <w:sz w:val="24"/>
          <w:szCs w:val="24"/>
        </w:rPr>
        <w:t>income distribution</w:t>
      </w:r>
      <w:r w:rsidRPr="00192EBB">
        <w:rPr>
          <w:rFonts w:ascii="Book Antiqua" w:hAnsi="Book Antiqua"/>
          <w:sz w:val="24"/>
          <w:szCs w:val="24"/>
        </w:rPr>
        <w:t xml:space="preserve"> well-regulated;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policy environment to </w:t>
      </w:r>
      <w:r w:rsidR="006A69B4" w:rsidRPr="00192EBB">
        <w:rPr>
          <w:rFonts w:ascii="Book Antiqua" w:hAnsi="Book Antiqua"/>
          <w:sz w:val="24"/>
          <w:szCs w:val="24"/>
        </w:rPr>
        <w:t>boost employment</w:t>
      </w:r>
      <w:r w:rsidRPr="00CB1E11">
        <w:rPr>
          <w:rFonts w:ascii="Book Antiqua" w:hAnsi="Book Antiqua"/>
          <w:sz w:val="24"/>
          <w:szCs w:val="24"/>
        </w:rPr>
        <w:t xml:space="preserve"> by encouraging business startups, </w:t>
      </w:r>
      <w:r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support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and regulat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development of new forms of employment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build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sound social security system </w:t>
      </w:r>
      <w:r w:rsidR="006A69B4" w:rsidRPr="00192EBB">
        <w:rPr>
          <w:rFonts w:ascii="Book Antiqua" w:hAnsi="Book Antiqua"/>
          <w:sz w:val="24"/>
          <w:szCs w:val="24"/>
        </w:rPr>
        <w:t>to serve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people in flexible employment, rural migrant workers, and those in new forms of employment</w:t>
      </w:r>
      <w:r w:rsidRPr="00192EBB">
        <w:rPr>
          <w:rFonts w:ascii="Book Antiqua" w:hAnsi="Book Antiqua"/>
          <w:sz w:val="24"/>
          <w:szCs w:val="24"/>
        </w:rPr>
        <w:t xml:space="preserve">, and </w:t>
      </w:r>
      <w:r w:rsidR="00CB1E11">
        <w:rPr>
          <w:rFonts w:ascii="Book Antiqua" w:hAnsi="Book Antiqua" w:hint="eastAsia"/>
          <w:sz w:val="24"/>
          <w:szCs w:val="24"/>
        </w:rPr>
        <w:t>lifting</w:t>
      </w:r>
      <w:r w:rsidR="006A69B4" w:rsidRPr="00192EBB">
        <w:rPr>
          <w:rFonts w:ascii="Book Antiqua" w:hAnsi="Book Antiqua"/>
          <w:sz w:val="24"/>
          <w:szCs w:val="24"/>
        </w:rPr>
        <w:t xml:space="preserve"> all</w:t>
      </w:r>
      <w:r w:rsidRPr="00CB1E11">
        <w:rPr>
          <w:rFonts w:ascii="Book Antiqua" w:hAnsi="Book Antiqua"/>
          <w:sz w:val="24"/>
          <w:szCs w:val="24"/>
        </w:rPr>
        <w:t xml:space="preserve"> restrictions </w:t>
      </w:r>
      <w:r w:rsidR="006A69B4" w:rsidRPr="00192EBB">
        <w:rPr>
          <w:rFonts w:ascii="Book Antiqua" w:hAnsi="Book Antiqua"/>
          <w:sz w:val="24"/>
          <w:szCs w:val="24"/>
        </w:rPr>
        <w:t xml:space="preserve">preventing </w:t>
      </w:r>
      <w:r w:rsidRPr="00CB1E11">
        <w:rPr>
          <w:rFonts w:ascii="Book Antiqua" w:hAnsi="Book Antiqua"/>
          <w:sz w:val="24"/>
          <w:szCs w:val="24"/>
        </w:rPr>
        <w:t xml:space="preserve">people </w:t>
      </w:r>
      <w:r w:rsidR="006A69B4" w:rsidRPr="00192EBB">
        <w:rPr>
          <w:rFonts w:ascii="Book Antiqua" w:hAnsi="Book Antiqua"/>
          <w:sz w:val="24"/>
          <w:szCs w:val="24"/>
        </w:rPr>
        <w:t xml:space="preserve">from </w:t>
      </w:r>
      <w:r w:rsidRPr="00CB1E11">
        <w:rPr>
          <w:rFonts w:ascii="Book Antiqua" w:hAnsi="Book Antiqua"/>
          <w:sz w:val="24"/>
          <w:szCs w:val="24"/>
        </w:rPr>
        <w:t>access</w:t>
      </w:r>
      <w:r w:rsidR="006A69B4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social security in the places where they </w:t>
      </w:r>
      <w:r w:rsidR="006A69B4" w:rsidRPr="00192EBB">
        <w:rPr>
          <w:rFonts w:ascii="Book Antiqua" w:hAnsi="Book Antiqua"/>
          <w:sz w:val="24"/>
          <w:szCs w:val="24"/>
        </w:rPr>
        <w:t>work but do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not </w:t>
      </w:r>
      <w:r w:rsidR="006A69B4" w:rsidRPr="00192EBB">
        <w:rPr>
          <w:rFonts w:ascii="Book Antiqua" w:hAnsi="Book Antiqua"/>
          <w:sz w:val="24"/>
          <w:szCs w:val="24"/>
        </w:rPr>
        <w:t>hold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="006A69B4" w:rsidRPr="00192EBB">
        <w:rPr>
          <w:rFonts w:ascii="Book Antiqua" w:hAnsi="Book Antiqua"/>
          <w:sz w:val="24"/>
          <w:szCs w:val="24"/>
        </w:rPr>
        <w:t>permanent residency</w:t>
      </w:r>
      <w:r w:rsidRPr="00192EBB">
        <w:rPr>
          <w:rFonts w:ascii="Book Antiqua" w:hAnsi="Book Antiqua"/>
          <w:sz w:val="24"/>
          <w:szCs w:val="24"/>
        </w:rPr>
        <w:t xml:space="preserve">; and </w:t>
      </w:r>
      <w:r w:rsidRPr="00CB1E11">
        <w:rPr>
          <w:rFonts w:ascii="Book Antiqua" w:hAnsi="Book Antiqua"/>
          <w:sz w:val="24"/>
          <w:szCs w:val="24"/>
        </w:rPr>
        <w:t>foster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new development model for the real estate sector</w:t>
      </w:r>
      <w:r w:rsidRPr="00192EBB">
        <w:rPr>
          <w:rFonts w:ascii="Book Antiqua" w:hAnsi="Book Antiqua"/>
          <w:sz w:val="24"/>
          <w:szCs w:val="24"/>
        </w:rPr>
        <w:t xml:space="preserve"> and giving m</w:t>
      </w:r>
      <w:r w:rsidRPr="00CB1E11">
        <w:rPr>
          <w:rFonts w:ascii="Book Antiqua" w:hAnsi="Book Antiqua"/>
          <w:sz w:val="24"/>
          <w:szCs w:val="24"/>
        </w:rPr>
        <w:t xml:space="preserve">unicipal governments </w:t>
      </w:r>
      <w:r w:rsidR="006A69B4" w:rsidRPr="00192EBB">
        <w:rPr>
          <w:rFonts w:ascii="Book Antiqua" w:hAnsi="Book Antiqua"/>
          <w:sz w:val="24"/>
          <w:szCs w:val="24"/>
        </w:rPr>
        <w:t>more decision-making powers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to regulate the </w:t>
      </w:r>
      <w:r w:rsidR="006A69B4" w:rsidRPr="00192EBB">
        <w:rPr>
          <w:rFonts w:ascii="Book Antiqua" w:hAnsi="Book Antiqua"/>
          <w:sz w:val="24"/>
          <w:szCs w:val="24"/>
        </w:rPr>
        <w:t>real estate</w:t>
      </w:r>
      <w:r w:rsidR="006A69B4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market</w:t>
      </w:r>
      <w:r w:rsidRPr="00192EBB">
        <w:rPr>
          <w:rFonts w:ascii="Book Antiqua" w:hAnsi="Book Antiqua"/>
          <w:sz w:val="24"/>
          <w:szCs w:val="24"/>
        </w:rPr>
        <w:t xml:space="preserve">. </w:t>
      </w:r>
      <w:r w:rsidRPr="00CB1E11">
        <w:rPr>
          <w:rFonts w:ascii="Book Antiqua" w:hAnsi="Book Antiqua"/>
          <w:sz w:val="24"/>
          <w:szCs w:val="24"/>
        </w:rPr>
        <w:t>M</w:t>
      </w:r>
      <w:r w:rsidRPr="00192EBB">
        <w:rPr>
          <w:rFonts w:ascii="Book Antiqua" w:hAnsi="Book Antiqua"/>
          <w:sz w:val="24"/>
          <w:szCs w:val="24"/>
        </w:rPr>
        <w:t>oreover, it calls for efforts to f</w:t>
      </w:r>
      <w:r w:rsidRPr="00CB1E11">
        <w:rPr>
          <w:rFonts w:ascii="Book Antiqua" w:hAnsi="Book Antiqua"/>
          <w:sz w:val="24"/>
          <w:szCs w:val="24"/>
        </w:rPr>
        <w:t>urther reform the medical and healthcare systems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="006A69B4" w:rsidRPr="00CB1E11">
        <w:rPr>
          <w:rFonts w:ascii="Book Antiqua" w:hAnsi="Book Antiqua"/>
          <w:sz w:val="24"/>
          <w:szCs w:val="24"/>
        </w:rPr>
        <w:t>implement a health-first strategy</w:t>
      </w:r>
      <w:r w:rsidRPr="00192EBB">
        <w:rPr>
          <w:rFonts w:ascii="Book Antiqua" w:hAnsi="Book Antiqua"/>
          <w:sz w:val="24"/>
          <w:szCs w:val="24"/>
        </w:rPr>
        <w:t>; improve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B15F6C" w:rsidRPr="00CB1E11">
        <w:rPr>
          <w:rFonts w:ascii="Book Antiqua" w:hAnsi="Book Antiqua"/>
          <w:sz w:val="24"/>
          <w:szCs w:val="24"/>
        </w:rPr>
        <w:t>the systems for supporting population development and providing related services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Pr="00CB1E11">
        <w:rPr>
          <w:rFonts w:ascii="Book Antiqua" w:hAnsi="Book Antiqua"/>
          <w:sz w:val="24"/>
          <w:szCs w:val="24"/>
        </w:rPr>
        <w:t xml:space="preserve">refine the policy system and incentive mechanisms </w:t>
      </w:r>
      <w:r w:rsidR="00B15F6C" w:rsidRPr="00192EBB">
        <w:rPr>
          <w:rFonts w:ascii="Book Antiqua" w:hAnsi="Book Antiqua"/>
          <w:sz w:val="24"/>
          <w:szCs w:val="24"/>
        </w:rPr>
        <w:t>for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boost</w:t>
      </w:r>
      <w:r w:rsidR="00B15F6C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birth rate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="00686BBA">
        <w:rPr>
          <w:rFonts w:ascii="Book Antiqua" w:hAnsi="Book Antiqua" w:hint="eastAsi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 xml:space="preserve">refine the policies and mechanisms for </w:t>
      </w:r>
      <w:r w:rsidR="00B15F6C" w:rsidRPr="00192EBB">
        <w:rPr>
          <w:rFonts w:ascii="Book Antiqua" w:hAnsi="Book Antiqua"/>
          <w:sz w:val="24"/>
          <w:szCs w:val="24"/>
        </w:rPr>
        <w:t xml:space="preserve">developing </w:t>
      </w:r>
      <w:r w:rsidRPr="00CB1E11">
        <w:rPr>
          <w:rFonts w:ascii="Book Antiqua" w:hAnsi="Book Antiqua"/>
          <w:sz w:val="24"/>
          <w:szCs w:val="24"/>
        </w:rPr>
        <w:t xml:space="preserve">elderly care programs and </w:t>
      </w:r>
      <w:r w:rsidRPr="00192EBB">
        <w:rPr>
          <w:rFonts w:ascii="Book Antiqua" w:hAnsi="Book Antiqua"/>
          <w:sz w:val="24"/>
          <w:szCs w:val="24"/>
        </w:rPr>
        <w:t>industries</w:t>
      </w:r>
      <w:r w:rsidR="00686BBA">
        <w:rPr>
          <w:rFonts w:ascii="Book Antiqua" w:hAnsi="Book Antiqua" w:hint="eastAsia"/>
          <w:sz w:val="24"/>
          <w:szCs w:val="24"/>
        </w:rPr>
        <w:t>;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advance reform to gradually raise the statutory retirement age in a prudent and orderly manner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B15F6C" w:rsidRPr="00192EBB">
        <w:rPr>
          <w:rFonts w:ascii="Book Antiqua" w:hAnsi="Book Antiqua"/>
          <w:sz w:val="24"/>
          <w:szCs w:val="24"/>
        </w:rPr>
        <w:t>in line with</w:t>
      </w:r>
      <w:r w:rsidRPr="00CB1E11">
        <w:rPr>
          <w:rFonts w:ascii="Book Antiqua" w:hAnsi="Book Antiqua"/>
          <w:sz w:val="24"/>
          <w:szCs w:val="24"/>
        </w:rPr>
        <w:t xml:space="preserve"> the principle of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="00B15F6C" w:rsidRPr="00192EBB">
        <w:rPr>
          <w:rFonts w:ascii="Book Antiqua" w:hAnsi="Book Antiqua"/>
          <w:sz w:val="24"/>
          <w:szCs w:val="24"/>
        </w:rPr>
        <w:t xml:space="preserve">promoting </w:t>
      </w:r>
      <w:r w:rsidRPr="00CB1E11">
        <w:rPr>
          <w:rFonts w:ascii="Book Antiqua" w:hAnsi="Book Antiqua"/>
          <w:sz w:val="24"/>
          <w:szCs w:val="24"/>
        </w:rPr>
        <w:t xml:space="preserve">voluntary participation </w:t>
      </w:r>
      <w:r w:rsidRPr="00192EBB">
        <w:rPr>
          <w:rFonts w:ascii="Book Antiqua" w:hAnsi="Book Antiqua"/>
          <w:sz w:val="24"/>
          <w:szCs w:val="24"/>
        </w:rPr>
        <w:t xml:space="preserve">while allowing </w:t>
      </w:r>
      <w:r w:rsidRPr="00CB1E11">
        <w:rPr>
          <w:rFonts w:ascii="Book Antiqua" w:hAnsi="Book Antiqua"/>
          <w:sz w:val="24"/>
          <w:szCs w:val="24"/>
        </w:rPr>
        <w:t>appropriate flexibility.</w:t>
      </w:r>
    </w:p>
    <w:p w:rsidR="00CB1E11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To further </w:t>
      </w:r>
      <w:r w:rsidRPr="00CB1E11">
        <w:rPr>
          <w:rFonts w:ascii="Book Antiqua" w:hAnsi="Book Antiqua"/>
          <w:sz w:val="24"/>
          <w:szCs w:val="24"/>
        </w:rPr>
        <w:t xml:space="preserve">reform </w:t>
      </w:r>
      <w:r w:rsidRPr="00192EBB">
        <w:rPr>
          <w:rFonts w:ascii="Book Antiqua" w:hAnsi="Book Antiqua"/>
          <w:sz w:val="24"/>
          <w:szCs w:val="24"/>
        </w:rPr>
        <w:t xml:space="preserve">the system of </w:t>
      </w:r>
      <w:r w:rsidRPr="00CB1E11">
        <w:rPr>
          <w:rFonts w:ascii="Book Antiqua" w:hAnsi="Book Antiqua"/>
          <w:sz w:val="24"/>
          <w:szCs w:val="24"/>
        </w:rPr>
        <w:t>ecological conservation</w:t>
      </w:r>
      <w:r w:rsidRPr="00192EBB">
        <w:rPr>
          <w:rFonts w:ascii="Book Antiqua" w:hAnsi="Book Antiqua"/>
          <w:sz w:val="24"/>
          <w:szCs w:val="24"/>
        </w:rPr>
        <w:t>, the document lays out plans for i</w:t>
      </w:r>
      <w:r w:rsidRPr="00CB1E11">
        <w:rPr>
          <w:rFonts w:ascii="Book Antiqua" w:hAnsi="Book Antiqua"/>
          <w:sz w:val="24"/>
          <w:szCs w:val="24"/>
        </w:rPr>
        <w:t>mproving the basic systems for ecological conservation</w:t>
      </w:r>
      <w:r w:rsidRPr="00192EBB">
        <w:rPr>
          <w:rFonts w:ascii="Book Antiqua" w:hAnsi="Book Antiqua"/>
          <w:sz w:val="24"/>
          <w:szCs w:val="24"/>
        </w:rPr>
        <w:t>, i</w:t>
      </w:r>
      <w:r w:rsidRPr="00CB1E11">
        <w:rPr>
          <w:rFonts w:ascii="Book Antiqua" w:hAnsi="Book Antiqua"/>
          <w:sz w:val="24"/>
          <w:szCs w:val="24"/>
        </w:rPr>
        <w:t>mproving environmental governance systems</w:t>
      </w:r>
      <w:r w:rsidRPr="00192EBB">
        <w:rPr>
          <w:rFonts w:ascii="Book Antiqua" w:hAnsi="Book Antiqua"/>
          <w:sz w:val="24"/>
          <w:szCs w:val="24"/>
        </w:rPr>
        <w:t>, and i</w:t>
      </w:r>
      <w:r w:rsidRPr="00CB1E11">
        <w:rPr>
          <w:rFonts w:ascii="Book Antiqua" w:hAnsi="Book Antiqua"/>
          <w:sz w:val="24"/>
          <w:szCs w:val="24"/>
        </w:rPr>
        <w:t>mproving mechanisms for green</w:t>
      </w:r>
      <w:r w:rsidRPr="00192EBB">
        <w:rPr>
          <w:rFonts w:ascii="Book Antiqua" w:hAnsi="Book Antiqua"/>
          <w:sz w:val="24"/>
          <w:szCs w:val="24"/>
        </w:rPr>
        <w:t xml:space="preserve"> and</w:t>
      </w:r>
      <w:r w:rsidRPr="00CB1E11">
        <w:rPr>
          <w:rFonts w:ascii="Book Antiqua" w:hAnsi="Book Antiqua"/>
          <w:sz w:val="24"/>
          <w:szCs w:val="24"/>
        </w:rPr>
        <w:t xml:space="preserve"> low-carbon development</w:t>
      </w:r>
      <w:r w:rsidRPr="00192EBB">
        <w:rPr>
          <w:rFonts w:ascii="Book Antiqua" w:hAnsi="Book Antiqua"/>
          <w:sz w:val="24"/>
          <w:szCs w:val="24"/>
        </w:rPr>
        <w:t xml:space="preserve">. It also specifies the requirements of </w:t>
      </w:r>
      <w:r w:rsidRPr="00CB1E11">
        <w:rPr>
          <w:rFonts w:ascii="Book Antiqua" w:hAnsi="Book Antiqua"/>
          <w:sz w:val="24"/>
          <w:szCs w:val="24"/>
        </w:rPr>
        <w:t>implement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region-specific environmental management systems </w:t>
      </w:r>
      <w:r w:rsidR="00B15F6C" w:rsidRPr="00192EBB">
        <w:rPr>
          <w:rFonts w:ascii="Book Antiqua" w:hAnsi="Book Antiqua"/>
          <w:sz w:val="24"/>
          <w:szCs w:val="24"/>
        </w:rPr>
        <w:t>featuring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lastRenderedPageBreak/>
        <w:t>differentiated</w:t>
      </w:r>
      <w:r w:rsidR="00B15F6C" w:rsidRPr="00192EBB">
        <w:rPr>
          <w:rFonts w:ascii="Book Antiqua" w:hAnsi="Book Antiqua"/>
          <w:sz w:val="24"/>
          <w:szCs w:val="24"/>
        </w:rPr>
        <w:t xml:space="preserve"> and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="00B15F6C" w:rsidRPr="00192EBB">
        <w:rPr>
          <w:rFonts w:ascii="Book Antiqua" w:hAnsi="Book Antiqua"/>
          <w:sz w:val="24"/>
          <w:szCs w:val="24"/>
        </w:rPr>
        <w:t>targeted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regulation</w:t>
      </w:r>
      <w:r w:rsidRPr="00192EBB">
        <w:rPr>
          <w:rFonts w:ascii="Book Antiqua" w:hAnsi="Book Antiqua"/>
          <w:sz w:val="24"/>
          <w:szCs w:val="24"/>
        </w:rPr>
        <w:t>, improving the trans-regional</w:t>
      </w:r>
      <w:r w:rsidRPr="00CB1E11">
        <w:rPr>
          <w:rFonts w:ascii="Book Antiqua" w:hAnsi="Book Antiqua"/>
          <w:sz w:val="24"/>
          <w:szCs w:val="24"/>
        </w:rPr>
        <w:t xml:space="preserve"> compensation mechanism for ecological conservation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Pr="00CB1E11">
        <w:rPr>
          <w:rFonts w:ascii="Book Antiqua" w:hAnsi="Book Antiqua"/>
          <w:sz w:val="24"/>
          <w:szCs w:val="24"/>
        </w:rPr>
        <w:t>implement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fiscal, tax, financial, investment, and pricing policies </w:t>
      </w:r>
      <w:r w:rsidR="00B15F6C" w:rsidRPr="00192EBB">
        <w:rPr>
          <w:rFonts w:ascii="Book Antiqua" w:hAnsi="Book Antiqua"/>
          <w:sz w:val="24"/>
          <w:szCs w:val="24"/>
        </w:rPr>
        <w:t>as well as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 xml:space="preserve">standards </w:t>
      </w:r>
      <w:r w:rsidR="00B15F6C" w:rsidRPr="00192EBB">
        <w:rPr>
          <w:rFonts w:ascii="Book Antiqua" w:hAnsi="Book Antiqua"/>
          <w:sz w:val="24"/>
          <w:szCs w:val="24"/>
        </w:rPr>
        <w:t>to</w:t>
      </w:r>
      <w:r w:rsidR="00B15F6C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support green</w:t>
      </w:r>
      <w:r w:rsidR="00B15F6C" w:rsidRPr="00192EBB">
        <w:rPr>
          <w:rFonts w:ascii="Book Antiqua" w:hAnsi="Book Antiqua"/>
          <w:sz w:val="24"/>
          <w:szCs w:val="24"/>
        </w:rPr>
        <w:t xml:space="preserve"> and </w:t>
      </w:r>
      <w:r w:rsidRPr="00CB1E11">
        <w:rPr>
          <w:rFonts w:ascii="Book Antiqua" w:hAnsi="Book Antiqua"/>
          <w:sz w:val="24"/>
          <w:szCs w:val="24"/>
        </w:rPr>
        <w:t>low-carbon development</w:t>
      </w:r>
      <w:r w:rsidRPr="00192EBB">
        <w:rPr>
          <w:rFonts w:ascii="Book Antiqua" w:hAnsi="Book Antiqua"/>
          <w:sz w:val="24"/>
          <w:szCs w:val="24"/>
        </w:rPr>
        <w:t xml:space="preserve">, and </w:t>
      </w:r>
      <w:r w:rsidRPr="00CB1E11">
        <w:rPr>
          <w:rFonts w:ascii="Book Antiqua" w:hAnsi="Book Antiqua"/>
          <w:sz w:val="24"/>
          <w:szCs w:val="24"/>
        </w:rPr>
        <w:t>accelerat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planning and development of a new energy system</w:t>
      </w:r>
      <w:r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ind w:firstLine="36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>(4) B</w:t>
      </w:r>
      <w:r w:rsidRPr="00CB1E11">
        <w:rPr>
          <w:rFonts w:ascii="Book Antiqua" w:hAnsi="Book Antiqua"/>
          <w:i/>
          <w:sz w:val="24"/>
          <w:szCs w:val="24"/>
        </w:rPr>
        <w:t>alanc</w:t>
      </w:r>
      <w:r w:rsidRPr="00192EBB">
        <w:rPr>
          <w:rFonts w:ascii="Book Antiqua" w:hAnsi="Book Antiqua"/>
          <w:i/>
          <w:sz w:val="24"/>
          <w:szCs w:val="24"/>
        </w:rPr>
        <w:t>ing</w:t>
      </w:r>
      <w:r w:rsidRPr="00CB1E11">
        <w:rPr>
          <w:rFonts w:ascii="Book Antiqua" w:hAnsi="Book Antiqua"/>
          <w:i/>
          <w:sz w:val="24"/>
          <w:szCs w:val="24"/>
        </w:rPr>
        <w:t xml:space="preserve"> development and security imperatives</w:t>
      </w: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 xml:space="preserve">National security provides </w:t>
      </w:r>
      <w:r w:rsidRPr="00192EBB">
        <w:rPr>
          <w:rFonts w:ascii="Book Antiqua" w:hAnsi="Book Antiqua"/>
          <w:sz w:val="24"/>
          <w:szCs w:val="24"/>
        </w:rPr>
        <w:t>a</w:t>
      </w:r>
      <w:r w:rsidR="006468A8" w:rsidRPr="00192EBB">
        <w:rPr>
          <w:rFonts w:ascii="Book Antiqua" w:hAnsi="Book Antiqua"/>
          <w:sz w:val="24"/>
          <w:szCs w:val="24"/>
        </w:rPr>
        <w:t xml:space="preserve"> pivotal</w:t>
      </w:r>
      <w:r w:rsidRPr="00CB1E11">
        <w:rPr>
          <w:rFonts w:ascii="Book Antiqua" w:hAnsi="Book Antiqua"/>
          <w:sz w:val="24"/>
          <w:szCs w:val="24"/>
        </w:rPr>
        <w:t xml:space="preserve"> foundation for ensuring steady and </w:t>
      </w:r>
      <w:r w:rsidR="006468A8" w:rsidRPr="00192EBB">
        <w:rPr>
          <w:rFonts w:ascii="Book Antiqua" w:hAnsi="Book Antiqua"/>
          <w:sz w:val="24"/>
          <w:szCs w:val="24"/>
        </w:rPr>
        <w:t>sustaine</w:t>
      </w:r>
      <w:r w:rsidR="006468A8" w:rsidRPr="00CB1E11">
        <w:rPr>
          <w:rFonts w:ascii="Book Antiqua" w:hAnsi="Book Antiqua"/>
          <w:sz w:val="24"/>
          <w:szCs w:val="24"/>
        </w:rPr>
        <w:t xml:space="preserve">d </w:t>
      </w:r>
      <w:r w:rsidRPr="00CB1E11">
        <w:rPr>
          <w:rFonts w:ascii="Book Antiqua" w:hAnsi="Book Antiqua"/>
          <w:sz w:val="24"/>
          <w:szCs w:val="24"/>
        </w:rPr>
        <w:t>progress in Chinese modernization.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Giving</w:t>
      </w:r>
      <w:r w:rsidRPr="00192EBB">
        <w:rPr>
          <w:rFonts w:ascii="Book Antiqua" w:hAnsi="Book Antiqua"/>
          <w:sz w:val="24"/>
          <w:szCs w:val="24"/>
        </w:rPr>
        <w:t xml:space="preserve"> high</w:t>
      </w:r>
      <w:r w:rsidR="00686BBA">
        <w:rPr>
          <w:rFonts w:ascii="Book Antiqua" w:hAnsi="Book Antiqua" w:hint="eastAsia"/>
          <w:sz w:val="24"/>
          <w:szCs w:val="24"/>
        </w:rPr>
        <w:t>er</w:t>
      </w:r>
      <w:r w:rsidRPr="00192EBB">
        <w:rPr>
          <w:rFonts w:ascii="Book Antiqua" w:hAnsi="Book Antiqua"/>
          <w:sz w:val="24"/>
          <w:szCs w:val="24"/>
        </w:rPr>
        <w:t xml:space="preserve"> priority to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national security, the draft resolution </w:t>
      </w:r>
      <w:r w:rsidRPr="00CB1E11">
        <w:rPr>
          <w:rFonts w:ascii="Book Antiqua" w:hAnsi="Book Antiqua"/>
          <w:sz w:val="24"/>
          <w:szCs w:val="24"/>
        </w:rPr>
        <w:t>put</w:t>
      </w:r>
      <w:r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forth </w:t>
      </w:r>
      <w:r w:rsidRPr="00192EBB">
        <w:rPr>
          <w:rFonts w:ascii="Book Antiqua" w:hAnsi="Book Antiqua"/>
          <w:sz w:val="24"/>
          <w:szCs w:val="24"/>
        </w:rPr>
        <w:t>a set of</w:t>
      </w:r>
      <w:r w:rsidRPr="00CB1E11">
        <w:rPr>
          <w:rFonts w:ascii="Book Antiqua" w:hAnsi="Book Antiqua"/>
          <w:sz w:val="24"/>
          <w:szCs w:val="24"/>
        </w:rPr>
        <w:t xml:space="preserve"> requirements</w:t>
      </w:r>
      <w:r w:rsidRPr="00192EBB">
        <w:rPr>
          <w:rFonts w:ascii="Book Antiqua" w:hAnsi="Book Antiqua"/>
          <w:sz w:val="24"/>
          <w:szCs w:val="24"/>
        </w:rPr>
        <w:t xml:space="preserve"> with a focus on </w:t>
      </w:r>
      <w:r w:rsidRPr="00CB1E11">
        <w:rPr>
          <w:rFonts w:ascii="Book Antiqua" w:hAnsi="Book Antiqua"/>
          <w:sz w:val="24"/>
          <w:szCs w:val="24"/>
        </w:rPr>
        <w:t>moderniz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China’s system and capacity for national security</w:t>
      </w:r>
      <w:r w:rsidRPr="00192EBB">
        <w:rPr>
          <w:rFonts w:ascii="Book Antiqua" w:hAnsi="Book Antiqua"/>
          <w:sz w:val="24"/>
          <w:szCs w:val="24"/>
        </w:rPr>
        <w:t xml:space="preserve">. These requirements </w:t>
      </w:r>
      <w:r w:rsidRPr="00CB1E11">
        <w:rPr>
          <w:rFonts w:ascii="Book Antiqua" w:hAnsi="Book Antiqua"/>
          <w:sz w:val="24"/>
          <w:szCs w:val="24"/>
        </w:rPr>
        <w:t>include</w:t>
      </w:r>
      <w:r w:rsidRPr="00192EBB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creat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coordinated</w:t>
      </w:r>
      <w:r w:rsidR="006468A8" w:rsidRPr="00192EBB">
        <w:rPr>
          <w:rFonts w:ascii="Book Antiqua" w:hAnsi="Book Antiqua"/>
          <w:sz w:val="24"/>
          <w:szCs w:val="24"/>
        </w:rPr>
        <w:t xml:space="preserve"> and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6468A8" w:rsidRPr="00192EBB">
        <w:rPr>
          <w:rFonts w:ascii="Book Antiqua" w:hAnsi="Book Antiqua"/>
          <w:sz w:val="24"/>
          <w:szCs w:val="24"/>
        </w:rPr>
        <w:t xml:space="preserve">highly </w:t>
      </w:r>
      <w:r w:rsidRPr="00CB1E11">
        <w:rPr>
          <w:rFonts w:ascii="Book Antiqua" w:hAnsi="Book Antiqua"/>
          <w:sz w:val="24"/>
          <w:szCs w:val="24"/>
        </w:rPr>
        <w:t>eff</w:t>
      </w:r>
      <w:r w:rsidR="006468A8" w:rsidRPr="00192EBB">
        <w:rPr>
          <w:rFonts w:ascii="Book Antiqua" w:hAnsi="Book Antiqua"/>
          <w:sz w:val="24"/>
          <w:szCs w:val="24"/>
        </w:rPr>
        <w:t>ective</w:t>
      </w:r>
      <w:r w:rsidRPr="00CB1E11">
        <w:rPr>
          <w:rFonts w:ascii="Book Antiqua" w:hAnsi="Book Antiqua"/>
          <w:sz w:val="24"/>
          <w:szCs w:val="24"/>
        </w:rPr>
        <w:t xml:space="preserve"> system for protecting national security and better </w:t>
      </w:r>
      <w:r w:rsidR="006468A8" w:rsidRPr="00192EBB">
        <w:rPr>
          <w:rFonts w:ascii="Book Antiqua" w:hAnsi="Book Antiqua"/>
          <w:sz w:val="24"/>
          <w:szCs w:val="24"/>
        </w:rPr>
        <w:t>leveraging</w:t>
      </w:r>
      <w:r w:rsidRPr="00CB1E11">
        <w:rPr>
          <w:rFonts w:ascii="Book Antiqua" w:hAnsi="Book Antiqua"/>
          <w:sz w:val="24"/>
          <w:szCs w:val="24"/>
        </w:rPr>
        <w:t xml:space="preserve"> science and technology </w:t>
      </w:r>
      <w:r w:rsidR="006468A8" w:rsidRPr="00192EBB">
        <w:rPr>
          <w:rFonts w:ascii="Book Antiqua" w:hAnsi="Book Antiqua"/>
          <w:sz w:val="24"/>
          <w:szCs w:val="24"/>
        </w:rPr>
        <w:t>to</w:t>
      </w:r>
      <w:r w:rsidR="006468A8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safeguard national security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response and support system for major public emergencies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="006468A8" w:rsidRPr="00CB1E11">
        <w:rPr>
          <w:rFonts w:ascii="Book Antiqua" w:hAnsi="Book Antiqua"/>
          <w:sz w:val="24"/>
          <w:szCs w:val="24"/>
        </w:rPr>
        <w:t>institut</w:t>
      </w:r>
      <w:r w:rsidR="006468A8" w:rsidRPr="00192EBB">
        <w:rPr>
          <w:rFonts w:ascii="Book Antiqua" w:hAnsi="Book Antiqua"/>
          <w:sz w:val="24"/>
          <w:szCs w:val="24"/>
        </w:rPr>
        <w:t>ing</w:t>
      </w:r>
      <w:r w:rsidR="006468A8" w:rsidRPr="00CB1E11">
        <w:rPr>
          <w:rFonts w:ascii="Book Antiqua" w:hAnsi="Book Antiqua"/>
          <w:sz w:val="24"/>
          <w:szCs w:val="24"/>
        </w:rPr>
        <w:t xml:space="preserve"> oversight systems to ensure the safety of artificial intelligence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Pr="00CB1E11">
        <w:rPr>
          <w:rFonts w:ascii="Book Antiqua" w:hAnsi="Book Antiqua"/>
          <w:sz w:val="24"/>
          <w:szCs w:val="24"/>
        </w:rPr>
        <w:t>explor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6468A8" w:rsidRPr="00192EBB">
        <w:rPr>
          <w:rFonts w:ascii="Book Antiqua" w:hAnsi="Book Antiqua"/>
          <w:sz w:val="24"/>
          <w:szCs w:val="24"/>
        </w:rPr>
        <w:t xml:space="preserve">avenues for </w:t>
      </w:r>
      <w:r w:rsidRPr="00CB1E11">
        <w:rPr>
          <w:rFonts w:ascii="Book Antiqua" w:hAnsi="Book Antiqua"/>
          <w:sz w:val="24"/>
          <w:szCs w:val="24"/>
        </w:rPr>
        <w:t>establish</w:t>
      </w:r>
      <w:r w:rsidR="006468A8"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a unified national population management system</w:t>
      </w:r>
      <w:r w:rsidRPr="00192EBB">
        <w:rPr>
          <w:rFonts w:ascii="Book Antiqua" w:hAnsi="Book Antiqua"/>
          <w:sz w:val="24"/>
          <w:szCs w:val="24"/>
        </w:rPr>
        <w:t xml:space="preserve">; and improving the </w:t>
      </w:r>
      <w:r w:rsidR="006468A8" w:rsidRPr="00192EBB">
        <w:rPr>
          <w:rFonts w:ascii="Book Antiqua" w:hAnsi="Book Antiqua"/>
          <w:sz w:val="24"/>
          <w:szCs w:val="24"/>
        </w:rPr>
        <w:t xml:space="preserve">integrated </w:t>
      </w:r>
      <w:r w:rsidRPr="00192EBB">
        <w:rPr>
          <w:rFonts w:ascii="Book Antiqua" w:hAnsi="Book Antiqua"/>
          <w:sz w:val="24"/>
          <w:szCs w:val="24"/>
        </w:rPr>
        <w:t xml:space="preserve">systems for </w:t>
      </w:r>
      <w:r w:rsidR="006468A8" w:rsidRPr="00192EBB">
        <w:rPr>
          <w:rFonts w:ascii="Book Antiqua" w:hAnsi="Book Antiqua" w:cs="Times New Roman"/>
          <w:sz w:val="24"/>
          <w:szCs w:val="24"/>
        </w:rPr>
        <w:t xml:space="preserve">maintaining </w:t>
      </w:r>
      <w:r w:rsidRPr="00192EBB">
        <w:rPr>
          <w:rFonts w:ascii="Book Antiqua" w:hAnsi="Book Antiqua" w:cs="Times New Roman"/>
          <w:sz w:val="24"/>
          <w:szCs w:val="24"/>
        </w:rPr>
        <w:t>law and order</w:t>
      </w:r>
      <w:r w:rsidRPr="00192EBB">
        <w:rPr>
          <w:rFonts w:ascii="Book Antiqua" w:hAnsi="Book Antiqua"/>
          <w:sz w:val="24"/>
          <w:szCs w:val="24"/>
        </w:rPr>
        <w:t xml:space="preserve"> and </w:t>
      </w:r>
      <w:r w:rsidRPr="00CB1E11">
        <w:rPr>
          <w:rFonts w:ascii="Book Antiqua" w:hAnsi="Book Antiqua"/>
          <w:sz w:val="24"/>
          <w:szCs w:val="24"/>
        </w:rPr>
        <w:t xml:space="preserve">cracking down </w:t>
      </w:r>
      <w:r w:rsidR="006468A8" w:rsidRPr="00192EBB">
        <w:rPr>
          <w:rFonts w:ascii="Book Antiqua" w:hAnsi="Book Antiqua"/>
          <w:sz w:val="24"/>
          <w:szCs w:val="24"/>
        </w:rPr>
        <w:t xml:space="preserve">hard </w:t>
      </w:r>
      <w:r w:rsidRPr="00CB1E11">
        <w:rPr>
          <w:rFonts w:ascii="Book Antiqua" w:hAnsi="Book Antiqua"/>
          <w:sz w:val="24"/>
          <w:szCs w:val="24"/>
        </w:rPr>
        <w:t>on illegal and criminal activities that cause grave public concern.</w:t>
      </w:r>
      <w:r w:rsidRPr="00192EBB">
        <w:rPr>
          <w:rFonts w:ascii="Book Antiqua" w:hAnsi="Book Antiqua"/>
          <w:sz w:val="24"/>
          <w:szCs w:val="24"/>
        </w:rPr>
        <w:t xml:space="preserve"> Furthermore, the draft also proposes measures such as </w:t>
      </w:r>
      <w:r w:rsidRPr="00CB1E11">
        <w:rPr>
          <w:rFonts w:ascii="Book Antiqua" w:hAnsi="Book Antiqua"/>
          <w:sz w:val="24"/>
          <w:szCs w:val="24"/>
        </w:rPr>
        <w:t>establish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sound coordination mechanisms for </w:t>
      </w:r>
      <w:r w:rsidR="003F59D0" w:rsidRPr="00192EBB">
        <w:rPr>
          <w:rFonts w:ascii="Book Antiqua" w:hAnsi="Book Antiqua"/>
          <w:sz w:val="24"/>
          <w:szCs w:val="24"/>
        </w:rPr>
        <w:t xml:space="preserve">promoting security in </w:t>
      </w:r>
      <w:r w:rsidRPr="00192EBB">
        <w:rPr>
          <w:rFonts w:ascii="Book Antiqua" w:hAnsi="Book Antiqua"/>
          <w:sz w:val="24"/>
          <w:szCs w:val="24"/>
        </w:rPr>
        <w:t>neighbor</w:t>
      </w:r>
      <w:r w:rsidR="003F59D0" w:rsidRPr="00192EBB">
        <w:rPr>
          <w:rFonts w:ascii="Book Antiqua" w:hAnsi="Book Antiqua"/>
          <w:sz w:val="24"/>
          <w:szCs w:val="24"/>
        </w:rPr>
        <w:t>ing regions</w:t>
      </w:r>
      <w:r w:rsidRPr="00192EBB">
        <w:rPr>
          <w:rFonts w:ascii="Book Antiqua" w:hAnsi="Book Antiqua"/>
          <w:sz w:val="24"/>
          <w:szCs w:val="24"/>
        </w:rPr>
        <w:t>; strengthening m</w:t>
      </w:r>
      <w:r w:rsidRPr="00CB1E11">
        <w:rPr>
          <w:rFonts w:ascii="Book Antiqua" w:hAnsi="Book Antiqua"/>
          <w:sz w:val="24"/>
          <w:szCs w:val="24"/>
        </w:rPr>
        <w:t>echanisms for countering foreign sanctions, interference, and long-arm jurisdiction</w:t>
      </w:r>
      <w:r w:rsidRPr="00192EBB">
        <w:rPr>
          <w:rFonts w:ascii="Book Antiqua" w:hAnsi="Book Antiqua"/>
          <w:sz w:val="24"/>
          <w:szCs w:val="24"/>
        </w:rPr>
        <w:t xml:space="preserve">; </w:t>
      </w:r>
      <w:r w:rsidR="00686BBA">
        <w:rPr>
          <w:rFonts w:ascii="Book Antiqua" w:hAnsi="Book Antiqua" w:hint="eastAsia"/>
          <w:sz w:val="24"/>
          <w:szCs w:val="24"/>
        </w:rPr>
        <w:t xml:space="preserve">and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mechanisms for preventing and controlling trade risks</w:t>
      </w:r>
      <w:r w:rsidRPr="00192EBB">
        <w:rPr>
          <w:rFonts w:ascii="Book Antiqua" w:hAnsi="Book Antiqua"/>
          <w:sz w:val="24"/>
          <w:szCs w:val="24"/>
        </w:rPr>
        <w:t xml:space="preserve">, </w:t>
      </w:r>
      <w:r w:rsidRPr="00CB1E11">
        <w:rPr>
          <w:rFonts w:ascii="Book Antiqua" w:hAnsi="Book Antiqua"/>
          <w:sz w:val="24"/>
          <w:szCs w:val="24"/>
        </w:rPr>
        <w:t>improv</w:t>
      </w:r>
      <w:r w:rsidRPr="00192EBB">
        <w:rPr>
          <w:rFonts w:ascii="Book Antiqua" w:hAnsi="Book Antiqua"/>
          <w:sz w:val="24"/>
          <w:szCs w:val="24"/>
        </w:rPr>
        <w:t>ing</w:t>
      </w:r>
      <w:r w:rsidRPr="00CB1E11">
        <w:rPr>
          <w:rFonts w:ascii="Book Antiqua" w:hAnsi="Book Antiqua"/>
          <w:sz w:val="24"/>
          <w:szCs w:val="24"/>
        </w:rPr>
        <w:t xml:space="preserve"> the system of foreign-related laws and regulations and the system</w:t>
      </w:r>
      <w:r w:rsidR="003F59D0" w:rsidRPr="00192EBB">
        <w:rPr>
          <w:rFonts w:ascii="Book Antiqua" w:hAnsi="Book Antiqua"/>
          <w:sz w:val="24"/>
          <w:szCs w:val="24"/>
        </w:rPr>
        <w:t>s</w:t>
      </w:r>
      <w:r w:rsidRPr="00CB1E11">
        <w:rPr>
          <w:rFonts w:ascii="Book Antiqua" w:hAnsi="Book Antiqua"/>
          <w:sz w:val="24"/>
          <w:szCs w:val="24"/>
        </w:rPr>
        <w:t xml:space="preserve"> for enforcing the rule of law</w:t>
      </w:r>
      <w:r w:rsidRPr="00192EBB">
        <w:rPr>
          <w:rFonts w:ascii="Book Antiqua" w:hAnsi="Book Antiqua"/>
          <w:sz w:val="24"/>
          <w:szCs w:val="24"/>
        </w:rPr>
        <w:t>,</w:t>
      </w:r>
      <w:r w:rsidRPr="00CB1E11">
        <w:rPr>
          <w:rFonts w:ascii="Book Antiqua" w:hAnsi="Book Antiqua"/>
          <w:sz w:val="24"/>
          <w:szCs w:val="24"/>
        </w:rPr>
        <w:t xml:space="preserve"> and </w:t>
      </w:r>
      <w:r w:rsidR="003F59D0" w:rsidRPr="00192EBB">
        <w:rPr>
          <w:rFonts w:ascii="Book Antiqua" w:hAnsi="Book Antiqua"/>
          <w:sz w:val="24"/>
          <w:szCs w:val="24"/>
        </w:rPr>
        <w:t>deepening</w:t>
      </w:r>
      <w:r w:rsidR="003F59D0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law enforcement and judicial cooperation with other countries</w:t>
      </w:r>
      <w:r w:rsidRPr="00192EBB">
        <w:rPr>
          <w:rFonts w:ascii="Book Antiqua" w:hAnsi="Book Antiqua"/>
          <w:sz w:val="24"/>
          <w:szCs w:val="24"/>
        </w:rPr>
        <w:t xml:space="preserve">. </w:t>
      </w:r>
    </w:p>
    <w:p w:rsidR="00CB1E11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To </w:t>
      </w:r>
      <w:r w:rsidRPr="00CB1E11">
        <w:rPr>
          <w:rFonts w:ascii="Book Antiqua" w:hAnsi="Book Antiqua"/>
          <w:sz w:val="24"/>
          <w:szCs w:val="24"/>
        </w:rPr>
        <w:t>continue</w:t>
      </w:r>
      <w:r w:rsidRPr="00192EBB">
        <w:rPr>
          <w:rFonts w:ascii="Book Antiqua" w:hAnsi="Book Antiqua"/>
          <w:sz w:val="24"/>
          <w:szCs w:val="24"/>
        </w:rPr>
        <w:t xml:space="preserve"> deepening reform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Pr="00192EBB">
        <w:rPr>
          <w:rFonts w:ascii="Book Antiqua" w:hAnsi="Book Antiqua"/>
          <w:sz w:val="24"/>
          <w:szCs w:val="24"/>
        </w:rPr>
        <w:t xml:space="preserve">of </w:t>
      </w:r>
      <w:r w:rsidRPr="00CB1E11">
        <w:rPr>
          <w:rFonts w:ascii="Book Antiqua" w:hAnsi="Book Antiqua"/>
          <w:sz w:val="24"/>
          <w:szCs w:val="24"/>
        </w:rPr>
        <w:t>national defense and the armed forces</w:t>
      </w:r>
      <w:r w:rsidRPr="00192EBB">
        <w:rPr>
          <w:rFonts w:ascii="Book Antiqua" w:hAnsi="Book Antiqua"/>
          <w:sz w:val="24"/>
          <w:szCs w:val="24"/>
        </w:rPr>
        <w:t xml:space="preserve">, the </w:t>
      </w:r>
      <w:r w:rsidRPr="00CB1E11">
        <w:rPr>
          <w:rFonts w:ascii="Book Antiqua" w:hAnsi="Book Antiqua"/>
          <w:sz w:val="24"/>
          <w:szCs w:val="24"/>
        </w:rPr>
        <w:t>document</w:t>
      </w:r>
      <w:r w:rsidRPr="00192EBB">
        <w:rPr>
          <w:rFonts w:ascii="Book Antiqua" w:hAnsi="Book Antiqua"/>
          <w:sz w:val="24"/>
          <w:szCs w:val="24"/>
        </w:rPr>
        <w:t xml:space="preserve"> puts forward requirements such as i</w:t>
      </w:r>
      <w:r w:rsidRPr="00CB1E11">
        <w:rPr>
          <w:rFonts w:ascii="Book Antiqua" w:hAnsi="Book Antiqua"/>
          <w:sz w:val="24"/>
          <w:szCs w:val="24"/>
        </w:rPr>
        <w:t xml:space="preserve">mproving the </w:t>
      </w:r>
      <w:r w:rsidR="003F59D0" w:rsidRPr="00192EBB">
        <w:rPr>
          <w:rFonts w:ascii="Book Antiqua" w:hAnsi="Book Antiqua"/>
          <w:sz w:val="24"/>
          <w:szCs w:val="24"/>
        </w:rPr>
        <w:t>institutions</w:t>
      </w:r>
      <w:r w:rsidR="003F59D0" w:rsidRPr="00CB1E11">
        <w:rPr>
          <w:rFonts w:ascii="Book Antiqua" w:hAnsi="Book Antiqua"/>
          <w:sz w:val="24"/>
          <w:szCs w:val="24"/>
        </w:rPr>
        <w:t xml:space="preserve"> </w:t>
      </w:r>
      <w:r w:rsidRPr="00CB1E11">
        <w:rPr>
          <w:rFonts w:ascii="Book Antiqua" w:hAnsi="Book Antiqua"/>
          <w:sz w:val="24"/>
          <w:szCs w:val="24"/>
        </w:rPr>
        <w:t>and mechanisms for leading and managing the people’s armed forces</w:t>
      </w:r>
      <w:r w:rsidRPr="00192EBB">
        <w:rPr>
          <w:rFonts w:ascii="Book Antiqua" w:hAnsi="Book Antiqua"/>
          <w:sz w:val="24"/>
          <w:szCs w:val="24"/>
        </w:rPr>
        <w:t>, d</w:t>
      </w:r>
      <w:r w:rsidRPr="00CB1E11">
        <w:rPr>
          <w:rFonts w:ascii="Book Antiqua" w:hAnsi="Book Antiqua"/>
          <w:sz w:val="24"/>
          <w:szCs w:val="24"/>
        </w:rPr>
        <w:t>eepening reform of joint operations systems</w:t>
      </w:r>
      <w:r w:rsidRPr="00192EBB">
        <w:rPr>
          <w:rFonts w:ascii="Book Antiqua" w:hAnsi="Book Antiqua"/>
          <w:sz w:val="24"/>
          <w:szCs w:val="24"/>
        </w:rPr>
        <w:t>, and d</w:t>
      </w:r>
      <w:r w:rsidRPr="00CB1E11">
        <w:rPr>
          <w:rFonts w:ascii="Book Antiqua" w:hAnsi="Book Antiqua"/>
          <w:sz w:val="24"/>
          <w:szCs w:val="24"/>
        </w:rPr>
        <w:t>eepening military-civilian reforms</w:t>
      </w:r>
      <w:r w:rsidRPr="00192EBB">
        <w:rPr>
          <w:rFonts w:ascii="Book Antiqua" w:hAnsi="Book Antiqua"/>
          <w:sz w:val="24"/>
          <w:szCs w:val="24"/>
        </w:rPr>
        <w:t xml:space="preserve">. </w:t>
      </w:r>
    </w:p>
    <w:p w:rsidR="00B30CAE" w:rsidRPr="00CB1E11" w:rsidRDefault="00B30CAE" w:rsidP="00192EBB">
      <w:pPr>
        <w:ind w:firstLine="360"/>
        <w:rPr>
          <w:rFonts w:ascii="Book Antiqua" w:hAnsi="Book Antiqua"/>
          <w:i/>
          <w:sz w:val="24"/>
          <w:szCs w:val="24"/>
        </w:rPr>
      </w:pPr>
      <w:r w:rsidRPr="00192EBB">
        <w:rPr>
          <w:rFonts w:ascii="Book Antiqua" w:hAnsi="Book Antiqua"/>
          <w:i/>
          <w:sz w:val="24"/>
          <w:szCs w:val="24"/>
        </w:rPr>
        <w:t xml:space="preserve">(5) </w:t>
      </w:r>
      <w:r w:rsidRPr="00CB1E11">
        <w:rPr>
          <w:rFonts w:ascii="Book Antiqua" w:hAnsi="Book Antiqua"/>
          <w:i/>
          <w:sz w:val="24"/>
          <w:szCs w:val="24"/>
        </w:rPr>
        <w:t>S</w:t>
      </w:r>
      <w:r w:rsidRPr="00192EBB">
        <w:rPr>
          <w:rFonts w:ascii="Book Antiqua" w:hAnsi="Book Antiqua"/>
          <w:i/>
          <w:sz w:val="24"/>
          <w:szCs w:val="24"/>
        </w:rPr>
        <w:t>trengthening the Party</w:t>
      </w:r>
      <w:r w:rsidRPr="00CB1E11">
        <w:rPr>
          <w:rFonts w:ascii="Book Antiqua" w:hAnsi="Book Antiqua"/>
          <w:i/>
          <w:sz w:val="24"/>
          <w:szCs w:val="24"/>
        </w:rPr>
        <w:t>’</w:t>
      </w:r>
      <w:r w:rsidRPr="00192EBB">
        <w:rPr>
          <w:rFonts w:ascii="Book Antiqua" w:hAnsi="Book Antiqua"/>
          <w:i/>
          <w:sz w:val="24"/>
          <w:szCs w:val="24"/>
        </w:rPr>
        <w:t xml:space="preserve">s </w:t>
      </w:r>
      <w:r w:rsidRPr="00CB1E11">
        <w:rPr>
          <w:rFonts w:ascii="Book Antiqua" w:hAnsi="Book Antiqua"/>
          <w:i/>
          <w:sz w:val="24"/>
          <w:szCs w:val="24"/>
        </w:rPr>
        <w:t>leadership</w:t>
      </w:r>
      <w:r w:rsidRPr="00192EBB">
        <w:rPr>
          <w:rFonts w:ascii="Book Antiqua" w:hAnsi="Book Antiqua"/>
          <w:i/>
          <w:sz w:val="24"/>
          <w:szCs w:val="24"/>
        </w:rPr>
        <w:t xml:space="preserve"> over reform</w:t>
      </w:r>
    </w:p>
    <w:p w:rsidR="00B30CAE" w:rsidRPr="00CB1E11" w:rsidRDefault="003F59D0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 xml:space="preserve">Leadership by the Party provides </w:t>
      </w:r>
      <w:r w:rsidRPr="00CB1E11">
        <w:rPr>
          <w:rFonts w:ascii="Book Antiqua" w:hAnsi="Book Antiqua"/>
          <w:sz w:val="24"/>
          <w:szCs w:val="24"/>
        </w:rPr>
        <w:t>a fundamental</w:t>
      </w:r>
      <w:r w:rsidR="00B30CAE" w:rsidRPr="00CB1E11">
        <w:rPr>
          <w:rFonts w:ascii="Book Antiqua" w:hAnsi="Book Antiqua"/>
          <w:sz w:val="24"/>
          <w:szCs w:val="24"/>
        </w:rPr>
        <w:t xml:space="preserve"> guarantee for further deepening reform comprehensively </w:t>
      </w:r>
      <w:r w:rsidR="00B30CAE" w:rsidRPr="00192EBB">
        <w:rPr>
          <w:rFonts w:ascii="Book Antiqua" w:hAnsi="Book Antiqua"/>
          <w:sz w:val="24"/>
          <w:szCs w:val="24"/>
        </w:rPr>
        <w:t>to advance</w:t>
      </w:r>
      <w:r w:rsidR="00B30CAE" w:rsidRPr="00CB1E11">
        <w:rPr>
          <w:rFonts w:ascii="Book Antiqua" w:hAnsi="Book Antiqua"/>
          <w:sz w:val="24"/>
          <w:szCs w:val="24"/>
        </w:rPr>
        <w:t xml:space="preserve"> Chinese modernization.</w:t>
      </w:r>
      <w:r w:rsidR="00B30CAE" w:rsidRPr="00192EBB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>T</w:t>
      </w:r>
      <w:r w:rsidR="00B30CAE" w:rsidRPr="00192EBB">
        <w:rPr>
          <w:rFonts w:ascii="Book Antiqua" w:hAnsi="Book Antiqua"/>
          <w:sz w:val="24"/>
          <w:szCs w:val="24"/>
        </w:rPr>
        <w:t xml:space="preserve">he draft resolution mentions that we will </w:t>
      </w:r>
      <w:r w:rsidR="00B30CAE" w:rsidRPr="00CB1E11">
        <w:rPr>
          <w:rFonts w:ascii="Book Antiqua" w:hAnsi="Book Antiqua"/>
          <w:sz w:val="24"/>
          <w:szCs w:val="24"/>
        </w:rPr>
        <w:t>refin</w:t>
      </w:r>
      <w:r w:rsidR="00B30CAE" w:rsidRPr="00192EBB">
        <w:rPr>
          <w:rFonts w:ascii="Book Antiqua" w:hAnsi="Book Antiqua"/>
          <w:sz w:val="24"/>
          <w:szCs w:val="24"/>
        </w:rPr>
        <w:t>e</w:t>
      </w:r>
      <w:r w:rsidR="00B30CAE" w:rsidRPr="00CB1E11">
        <w:rPr>
          <w:rFonts w:ascii="Book Antiqua" w:hAnsi="Book Antiqua"/>
          <w:sz w:val="24"/>
          <w:szCs w:val="24"/>
        </w:rPr>
        <w:t xml:space="preserve"> the mechanisms through which </w:t>
      </w:r>
      <w:r w:rsidRPr="00192EBB">
        <w:rPr>
          <w:rFonts w:ascii="Book Antiqua" w:hAnsi="Book Antiqua"/>
          <w:sz w:val="24"/>
          <w:szCs w:val="24"/>
        </w:rPr>
        <w:t>major decisions and plans of the</w:t>
      </w:r>
      <w:r w:rsidR="00B30CAE" w:rsidRPr="00CB1E11">
        <w:rPr>
          <w:rFonts w:ascii="Book Antiqua" w:hAnsi="Book Antiqua"/>
          <w:sz w:val="24"/>
          <w:szCs w:val="24"/>
        </w:rPr>
        <w:t xml:space="preserve"> Central Committee are implemented</w:t>
      </w:r>
      <w:r w:rsidR="00B30CAE" w:rsidRPr="00192EBB">
        <w:rPr>
          <w:rFonts w:ascii="Book Antiqua" w:hAnsi="Book Antiqua"/>
          <w:sz w:val="24"/>
          <w:szCs w:val="24"/>
        </w:rPr>
        <w:t xml:space="preserve">; </w:t>
      </w:r>
      <w:r w:rsidRPr="00192EBB">
        <w:rPr>
          <w:rFonts w:ascii="Book Antiqua" w:hAnsi="Book Antiqua"/>
          <w:sz w:val="24"/>
          <w:szCs w:val="24"/>
        </w:rPr>
        <w:t>further</w:t>
      </w:r>
      <w:r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>reform the management system for officials and personnel</w:t>
      </w:r>
      <w:r w:rsidRPr="00192EBB">
        <w:rPr>
          <w:rFonts w:ascii="Book Antiqua" w:hAnsi="Book Antiqua"/>
          <w:sz w:val="24"/>
          <w:szCs w:val="24"/>
        </w:rPr>
        <w:t xml:space="preserve"> and firmly</w:t>
      </w:r>
      <w:r w:rsidR="00B30CAE" w:rsidRPr="00CB1E11">
        <w:rPr>
          <w:rFonts w:ascii="Book Antiqua" w:hAnsi="Book Antiqua"/>
          <w:sz w:val="24"/>
          <w:szCs w:val="24"/>
        </w:rPr>
        <w:t xml:space="preserve"> follow the right approach to selecting and appointing officials</w:t>
      </w:r>
      <w:r w:rsidR="00B30CAE" w:rsidRPr="00192EBB">
        <w:rPr>
          <w:rFonts w:ascii="Book Antiqua" w:hAnsi="Book Antiqua"/>
          <w:sz w:val="24"/>
          <w:szCs w:val="24"/>
        </w:rPr>
        <w:t xml:space="preserve">, </w:t>
      </w:r>
      <w:r w:rsidRPr="00192EBB">
        <w:rPr>
          <w:rFonts w:ascii="Book Antiqua" w:hAnsi="Book Antiqua"/>
          <w:sz w:val="24"/>
          <w:szCs w:val="24"/>
        </w:rPr>
        <w:t>seeing</w:t>
      </w:r>
      <w:r w:rsidR="00B30CAE" w:rsidRPr="00192EBB">
        <w:rPr>
          <w:rFonts w:ascii="Book Antiqua" w:hAnsi="Book Antiqua"/>
          <w:sz w:val="24"/>
          <w:szCs w:val="24"/>
        </w:rPr>
        <w:t xml:space="preserve"> that</w:t>
      </w:r>
      <w:r w:rsidR="00B30CAE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192EBB">
        <w:rPr>
          <w:rFonts w:ascii="Book Antiqua" w:hAnsi="Book Antiqua"/>
          <w:sz w:val="24"/>
          <w:szCs w:val="24"/>
        </w:rPr>
        <w:t>o</w:t>
      </w:r>
      <w:r w:rsidR="00B30CAE" w:rsidRPr="00CB1E11">
        <w:rPr>
          <w:rFonts w:ascii="Book Antiqua" w:hAnsi="Book Antiqua"/>
          <w:sz w:val="24"/>
          <w:szCs w:val="24"/>
        </w:rPr>
        <w:t xml:space="preserve">fficials who are politically committed, highly responsible, </w:t>
      </w:r>
      <w:r w:rsidRPr="00192EBB">
        <w:rPr>
          <w:rFonts w:ascii="Book Antiqua" w:hAnsi="Book Antiqua"/>
          <w:sz w:val="24"/>
          <w:szCs w:val="24"/>
        </w:rPr>
        <w:t>determined to pursue reform</w:t>
      </w:r>
      <w:r w:rsidR="00B30CAE" w:rsidRPr="00CB1E11">
        <w:rPr>
          <w:rFonts w:ascii="Book Antiqua" w:hAnsi="Book Antiqua"/>
          <w:sz w:val="24"/>
          <w:szCs w:val="24"/>
        </w:rPr>
        <w:t xml:space="preserve">, outstanding in performance, and honest and clean </w:t>
      </w:r>
      <w:r w:rsidRPr="00192EBB">
        <w:rPr>
          <w:rFonts w:ascii="Book Antiqua" w:hAnsi="Book Antiqua"/>
          <w:sz w:val="24"/>
          <w:szCs w:val="24"/>
        </w:rPr>
        <w:t xml:space="preserve">must be </w:t>
      </w:r>
      <w:r w:rsidR="00B30CAE" w:rsidRPr="00CB1E11">
        <w:rPr>
          <w:rFonts w:ascii="Book Antiqua" w:hAnsi="Book Antiqua"/>
          <w:sz w:val="24"/>
          <w:szCs w:val="24"/>
        </w:rPr>
        <w:t xml:space="preserve">selected and the problem of officials acting arbitrarily or </w:t>
      </w:r>
      <w:r w:rsidRPr="00192EBB">
        <w:rPr>
          <w:rFonts w:ascii="Book Antiqua" w:hAnsi="Book Antiqua"/>
          <w:sz w:val="24"/>
          <w:szCs w:val="24"/>
        </w:rPr>
        <w:t>lacking the willingness, courage, or ability</w:t>
      </w:r>
      <w:r w:rsidR="00B30CAE" w:rsidRPr="00CB1E11">
        <w:rPr>
          <w:rFonts w:ascii="Book Antiqua" w:hAnsi="Book Antiqua"/>
          <w:sz w:val="24"/>
          <w:szCs w:val="24"/>
        </w:rPr>
        <w:t xml:space="preserve"> to deliver </w:t>
      </w:r>
      <w:r w:rsidRPr="00192EBB">
        <w:rPr>
          <w:rFonts w:ascii="Book Antiqua" w:hAnsi="Book Antiqua"/>
          <w:sz w:val="24"/>
          <w:szCs w:val="24"/>
        </w:rPr>
        <w:t xml:space="preserve">must be </w:t>
      </w:r>
      <w:r w:rsidR="00B30CAE" w:rsidRPr="00CB1E11">
        <w:rPr>
          <w:rFonts w:ascii="Book Antiqua" w:hAnsi="Book Antiqua"/>
          <w:sz w:val="24"/>
          <w:szCs w:val="24"/>
        </w:rPr>
        <w:t>addressed</w:t>
      </w:r>
      <w:r w:rsidR="00B30CAE" w:rsidRPr="00192EBB">
        <w:rPr>
          <w:rFonts w:ascii="Book Antiqua" w:hAnsi="Book Antiqua"/>
          <w:sz w:val="24"/>
          <w:szCs w:val="24"/>
        </w:rPr>
        <w:t xml:space="preserve">; make sure </w:t>
      </w:r>
      <w:r w:rsidR="00B30CAE" w:rsidRPr="00CB1E11">
        <w:rPr>
          <w:rFonts w:ascii="Book Antiqua" w:hAnsi="Book Antiqua"/>
          <w:sz w:val="24"/>
          <w:szCs w:val="24"/>
        </w:rPr>
        <w:t>that</w:t>
      </w:r>
      <w:r w:rsidR="00B30CAE" w:rsidRPr="00192EBB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>officials have a correct understanding of what it means to perform well</w:t>
      </w:r>
      <w:r w:rsidR="00B30CAE" w:rsidRPr="00192EBB">
        <w:rPr>
          <w:rFonts w:ascii="Book Antiqua" w:hAnsi="Book Antiqua"/>
          <w:sz w:val="24"/>
          <w:szCs w:val="24"/>
        </w:rPr>
        <w:t xml:space="preserve">, </w:t>
      </w:r>
      <w:r w:rsidR="001A6774" w:rsidRPr="00192EBB">
        <w:rPr>
          <w:rFonts w:ascii="Book Antiqua" w:hAnsi="Book Antiqua"/>
          <w:sz w:val="24"/>
          <w:szCs w:val="24"/>
        </w:rPr>
        <w:t xml:space="preserve">and </w:t>
      </w:r>
      <w:r w:rsidR="00B30CAE" w:rsidRPr="00CB1E11">
        <w:rPr>
          <w:rFonts w:ascii="Book Antiqua" w:hAnsi="Book Antiqua"/>
          <w:sz w:val="24"/>
          <w:szCs w:val="24"/>
        </w:rPr>
        <w:t>the “three distinctions”</w:t>
      </w:r>
      <w:r w:rsidR="00B30CAE" w:rsidRPr="00192EBB">
        <w:rPr>
          <w:rFonts w:ascii="Book Antiqua" w:hAnsi="Book Antiqua"/>
          <w:sz w:val="24"/>
          <w:szCs w:val="24"/>
          <w:vertAlign w:val="superscript"/>
        </w:rPr>
        <w:footnoteReference w:id="2"/>
      </w:r>
      <w:r w:rsidR="00B30CAE" w:rsidRPr="00192EBB">
        <w:rPr>
          <w:rFonts w:ascii="Book Antiqua" w:hAnsi="Book Antiqua"/>
          <w:sz w:val="24"/>
          <w:szCs w:val="24"/>
        </w:rPr>
        <w:t xml:space="preserve"> </w:t>
      </w:r>
      <w:r w:rsidR="00EF2F27" w:rsidRPr="00192EBB">
        <w:rPr>
          <w:rFonts w:ascii="Book Antiqua" w:hAnsi="Book Antiqua"/>
          <w:sz w:val="24"/>
          <w:szCs w:val="24"/>
        </w:rPr>
        <w:t xml:space="preserve">are </w:t>
      </w:r>
      <w:r w:rsidR="00EF2F27" w:rsidRPr="00CB1E11">
        <w:rPr>
          <w:rFonts w:ascii="Book Antiqua" w:hAnsi="Book Antiqua"/>
          <w:sz w:val="24"/>
          <w:szCs w:val="24"/>
        </w:rPr>
        <w:t>appl</w:t>
      </w:r>
      <w:r w:rsidR="00EF2F27" w:rsidRPr="00192EBB">
        <w:rPr>
          <w:rFonts w:ascii="Book Antiqua" w:hAnsi="Book Antiqua"/>
          <w:sz w:val="24"/>
          <w:szCs w:val="24"/>
        </w:rPr>
        <w:t xml:space="preserve">ied </w:t>
      </w:r>
      <w:r w:rsidR="00C47057" w:rsidRPr="00192EBB">
        <w:rPr>
          <w:rFonts w:ascii="Book Antiqua" w:hAnsi="Book Antiqua"/>
          <w:sz w:val="24"/>
          <w:szCs w:val="24"/>
        </w:rPr>
        <w:t>to</w:t>
      </w:r>
      <w:r w:rsidR="00B30CAE" w:rsidRPr="00192EBB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>encourag</w:t>
      </w:r>
      <w:r w:rsidR="00B30CAE" w:rsidRPr="00192EBB">
        <w:rPr>
          <w:rFonts w:ascii="Book Antiqua" w:hAnsi="Book Antiqua"/>
          <w:sz w:val="24"/>
          <w:szCs w:val="24"/>
        </w:rPr>
        <w:t>e</w:t>
      </w:r>
      <w:r w:rsidR="00B30CAE" w:rsidRPr="00CB1E11">
        <w:rPr>
          <w:rFonts w:ascii="Book Antiqua" w:hAnsi="Book Antiqua"/>
          <w:sz w:val="24"/>
          <w:szCs w:val="24"/>
        </w:rPr>
        <w:t xml:space="preserve"> </w:t>
      </w:r>
      <w:r w:rsidR="00C47057" w:rsidRPr="00192EBB">
        <w:rPr>
          <w:rFonts w:ascii="Book Antiqua" w:hAnsi="Book Antiqua"/>
          <w:sz w:val="24"/>
          <w:szCs w:val="24"/>
        </w:rPr>
        <w:t>officials</w:t>
      </w:r>
      <w:r w:rsidR="00C47057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 xml:space="preserve">to </w:t>
      </w:r>
      <w:r w:rsidR="00C47057" w:rsidRPr="00192EBB">
        <w:rPr>
          <w:rFonts w:ascii="Book Antiqua" w:hAnsi="Book Antiqua"/>
          <w:sz w:val="24"/>
          <w:szCs w:val="24"/>
        </w:rPr>
        <w:t>forge</w:t>
      </w:r>
      <w:r w:rsidR="00C47057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 xml:space="preserve">ahead in a </w:t>
      </w:r>
      <w:r w:rsidR="00B30CAE" w:rsidRPr="00CB1E11">
        <w:rPr>
          <w:rFonts w:ascii="Book Antiqua" w:hAnsi="Book Antiqua"/>
          <w:sz w:val="24"/>
          <w:szCs w:val="24"/>
        </w:rPr>
        <w:lastRenderedPageBreak/>
        <w:t>pioneering spirit and demonstrate enterprise in their work</w:t>
      </w:r>
      <w:r w:rsidR="00B30CAE" w:rsidRPr="00192EBB">
        <w:rPr>
          <w:rFonts w:ascii="Book Antiqua" w:hAnsi="Book Antiqua"/>
          <w:sz w:val="24"/>
          <w:szCs w:val="24"/>
        </w:rPr>
        <w:t xml:space="preserve">; </w:t>
      </w:r>
      <w:r w:rsidR="00C47057" w:rsidRPr="00192EBB">
        <w:rPr>
          <w:rFonts w:ascii="Book Antiqua" w:hAnsi="Book Antiqua"/>
          <w:sz w:val="24"/>
          <w:szCs w:val="24"/>
        </w:rPr>
        <w:t>strengthen</w:t>
      </w:r>
      <w:r w:rsidR="00B30CAE" w:rsidRPr="00CB1E11">
        <w:rPr>
          <w:rFonts w:ascii="Book Antiqua" w:hAnsi="Book Antiqua"/>
          <w:sz w:val="24"/>
          <w:szCs w:val="24"/>
        </w:rPr>
        <w:t xml:space="preserve"> the political and organizational functions of Party organizations</w:t>
      </w:r>
      <w:r w:rsidR="00B30CAE" w:rsidRPr="00192EBB">
        <w:rPr>
          <w:rFonts w:ascii="Book Antiqua" w:hAnsi="Book Antiqua"/>
          <w:sz w:val="24"/>
          <w:szCs w:val="24"/>
        </w:rPr>
        <w:t xml:space="preserve">; and </w:t>
      </w:r>
      <w:r w:rsidR="00B30CAE" w:rsidRPr="00CB1E11">
        <w:rPr>
          <w:rFonts w:ascii="Book Antiqua" w:hAnsi="Book Antiqua"/>
          <w:sz w:val="24"/>
          <w:szCs w:val="24"/>
        </w:rPr>
        <w:t>refin</w:t>
      </w:r>
      <w:r w:rsidR="00B30CAE" w:rsidRPr="00192EBB">
        <w:rPr>
          <w:rFonts w:ascii="Book Antiqua" w:hAnsi="Book Antiqua"/>
          <w:sz w:val="24"/>
          <w:szCs w:val="24"/>
        </w:rPr>
        <w:t>e</w:t>
      </w:r>
      <w:r w:rsidR="00B30CAE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192EBB">
        <w:rPr>
          <w:rFonts w:ascii="Book Antiqua" w:hAnsi="Book Antiqua"/>
          <w:sz w:val="24"/>
          <w:szCs w:val="24"/>
        </w:rPr>
        <w:t>the</w:t>
      </w:r>
      <w:r w:rsidR="00B30CAE" w:rsidRPr="00CB1E11">
        <w:rPr>
          <w:rFonts w:ascii="Book Antiqua" w:hAnsi="Book Antiqua"/>
          <w:sz w:val="24"/>
          <w:szCs w:val="24"/>
        </w:rPr>
        <w:t xml:space="preserve"> systems and mechanisms for preventing and tackling pointless formalities and bureaucratism</w:t>
      </w:r>
      <w:r w:rsidR="00B30CAE" w:rsidRPr="00192EBB">
        <w:rPr>
          <w:rFonts w:ascii="Book Antiqua" w:hAnsi="Book Antiqua"/>
          <w:sz w:val="24"/>
          <w:szCs w:val="24"/>
        </w:rPr>
        <w:t xml:space="preserve">, </w:t>
      </w:r>
      <w:r w:rsidR="00B30CAE" w:rsidRPr="00CB1E11">
        <w:rPr>
          <w:rFonts w:ascii="Book Antiqua" w:hAnsi="Book Antiqua"/>
          <w:sz w:val="24"/>
          <w:szCs w:val="24"/>
        </w:rPr>
        <w:t>improv</w:t>
      </w:r>
      <w:r w:rsidR="00B30CAE" w:rsidRPr="00192EBB">
        <w:rPr>
          <w:rFonts w:ascii="Book Antiqua" w:hAnsi="Book Antiqua"/>
          <w:sz w:val="24"/>
          <w:szCs w:val="24"/>
        </w:rPr>
        <w:t>e</w:t>
      </w:r>
      <w:r w:rsidR="00B30CAE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192EBB">
        <w:rPr>
          <w:rFonts w:ascii="Book Antiqua" w:hAnsi="Book Antiqua"/>
          <w:sz w:val="24"/>
          <w:szCs w:val="24"/>
        </w:rPr>
        <w:t xml:space="preserve">the </w:t>
      </w:r>
      <w:r w:rsidR="00B30CAE" w:rsidRPr="00CB1E11">
        <w:rPr>
          <w:rFonts w:ascii="Book Antiqua" w:hAnsi="Book Antiqua"/>
          <w:sz w:val="24"/>
          <w:szCs w:val="24"/>
        </w:rPr>
        <w:t xml:space="preserve">mechanisms for investigating and addressing instances of </w:t>
      </w:r>
      <w:r w:rsidR="00C47057" w:rsidRPr="00192EBB">
        <w:rPr>
          <w:rFonts w:ascii="Book Antiqua" w:hAnsi="Book Antiqua"/>
          <w:sz w:val="24"/>
          <w:szCs w:val="24"/>
        </w:rPr>
        <w:t xml:space="preserve">both </w:t>
      </w:r>
      <w:r w:rsidR="00B30CAE" w:rsidRPr="00CB1E11">
        <w:rPr>
          <w:rFonts w:ascii="Book Antiqua" w:hAnsi="Book Antiqua"/>
          <w:sz w:val="24"/>
          <w:szCs w:val="24"/>
        </w:rPr>
        <w:t>misconduct and corruption</w:t>
      </w:r>
      <w:r w:rsidR="00B30CAE" w:rsidRPr="00192EBB">
        <w:rPr>
          <w:rFonts w:ascii="Book Antiqua" w:hAnsi="Book Antiqua"/>
          <w:sz w:val="24"/>
          <w:szCs w:val="24"/>
        </w:rPr>
        <w:t xml:space="preserve">, and </w:t>
      </w:r>
      <w:r w:rsidR="00B30CAE" w:rsidRPr="00CB1E11">
        <w:rPr>
          <w:rFonts w:ascii="Book Antiqua" w:hAnsi="Book Antiqua"/>
          <w:sz w:val="24"/>
          <w:szCs w:val="24"/>
        </w:rPr>
        <w:t xml:space="preserve">adopt more measures to </w:t>
      </w:r>
      <w:r w:rsidR="00C47057" w:rsidRPr="00CB1E11">
        <w:rPr>
          <w:rFonts w:ascii="Book Antiqua" w:hAnsi="Book Antiqua"/>
          <w:sz w:val="24"/>
          <w:szCs w:val="24"/>
        </w:rPr>
        <w:t>effective</w:t>
      </w:r>
      <w:r w:rsidR="00C47057" w:rsidRPr="00192EBB">
        <w:rPr>
          <w:rFonts w:ascii="Book Antiqua" w:hAnsi="Book Antiqua"/>
          <w:sz w:val="24"/>
          <w:szCs w:val="24"/>
        </w:rPr>
        <w:t>ly</w:t>
      </w:r>
      <w:r w:rsidR="00C47057" w:rsidRPr="00CB1E11">
        <w:rPr>
          <w:rFonts w:ascii="Book Antiqua" w:hAnsi="Book Antiqua"/>
          <w:sz w:val="24"/>
          <w:szCs w:val="24"/>
        </w:rPr>
        <w:t xml:space="preserve"> </w:t>
      </w:r>
      <w:r w:rsidR="00B30CAE" w:rsidRPr="00CB1E11">
        <w:rPr>
          <w:rFonts w:ascii="Book Antiqua" w:hAnsi="Book Antiqua"/>
          <w:sz w:val="24"/>
          <w:szCs w:val="24"/>
        </w:rPr>
        <w:t>prevent and control new and disguised forms of corruption</w:t>
      </w:r>
      <w:r w:rsidR="00B30CAE" w:rsidRPr="00192EBB">
        <w:rPr>
          <w:rFonts w:ascii="Book Antiqua" w:hAnsi="Book Antiqua"/>
          <w:sz w:val="24"/>
          <w:szCs w:val="24"/>
        </w:rPr>
        <w:t>.</w:t>
      </w:r>
    </w:p>
    <w:p w:rsidR="00B30CAE" w:rsidRPr="00CB1E11" w:rsidRDefault="00B30CAE" w:rsidP="00192EBB">
      <w:pPr>
        <w:rPr>
          <w:rFonts w:ascii="Book Antiqua" w:hAnsi="Book Antiqua"/>
          <w:sz w:val="24"/>
          <w:szCs w:val="24"/>
        </w:rPr>
      </w:pPr>
    </w:p>
    <w:p w:rsidR="00B30CAE" w:rsidRDefault="00B30CAE" w:rsidP="00192EBB">
      <w:pPr>
        <w:rPr>
          <w:rFonts w:ascii="Book Antiqua" w:hAnsi="Book Antiqua"/>
          <w:sz w:val="24"/>
          <w:szCs w:val="24"/>
        </w:rPr>
      </w:pPr>
      <w:r w:rsidRPr="00CB1E11">
        <w:rPr>
          <w:rFonts w:ascii="Book Antiqua" w:hAnsi="Book Antiqua"/>
          <w:sz w:val="24"/>
          <w:szCs w:val="24"/>
        </w:rPr>
        <w:t>Comrades,</w:t>
      </w:r>
    </w:p>
    <w:p w:rsidR="008475DE" w:rsidRPr="00CB1E11" w:rsidRDefault="008475DE" w:rsidP="00192EBB">
      <w:pPr>
        <w:rPr>
          <w:rFonts w:ascii="Book Antiqua" w:hAnsi="Book Antiqua"/>
          <w:sz w:val="24"/>
          <w:szCs w:val="24"/>
        </w:rPr>
      </w:pPr>
    </w:p>
    <w:p w:rsidR="00B30CAE" w:rsidRPr="00CB1E11" w:rsidRDefault="00B30CAE" w:rsidP="00192EBB">
      <w:pPr>
        <w:ind w:firstLine="360"/>
        <w:rPr>
          <w:rFonts w:ascii="Book Antiqua" w:hAnsi="Book Antiqua"/>
          <w:sz w:val="24"/>
          <w:szCs w:val="24"/>
        </w:rPr>
      </w:pPr>
      <w:r w:rsidRPr="00192EBB">
        <w:rPr>
          <w:rFonts w:ascii="Book Antiqua" w:hAnsi="Book Antiqua"/>
          <w:sz w:val="24"/>
          <w:szCs w:val="24"/>
        </w:rPr>
        <w:t>I hope you will gain a full understanding of the guiding</w:t>
      </w:r>
      <w:r w:rsidRPr="00CB1E11">
        <w:rPr>
          <w:rFonts w:ascii="Book Antiqua" w:hAnsi="Book Antiqua"/>
          <w:sz w:val="24"/>
          <w:szCs w:val="24"/>
        </w:rPr>
        <w:t xml:space="preserve"> principles </w:t>
      </w:r>
      <w:r w:rsidRPr="00192EBB">
        <w:rPr>
          <w:rFonts w:ascii="Book Antiqua" w:hAnsi="Book Antiqua"/>
          <w:sz w:val="24"/>
          <w:szCs w:val="24"/>
        </w:rPr>
        <w:t>laid down by</w:t>
      </w:r>
      <w:r w:rsidRPr="00CB1E11">
        <w:rPr>
          <w:rFonts w:ascii="Book Antiqua" w:hAnsi="Book Antiqua"/>
          <w:sz w:val="24"/>
          <w:szCs w:val="24"/>
        </w:rPr>
        <w:t xml:space="preserve"> the CPC Central Committee</w:t>
      </w:r>
      <w:r w:rsidRPr="00192EBB">
        <w:rPr>
          <w:rFonts w:ascii="Book Antiqua" w:hAnsi="Book Antiqua"/>
          <w:sz w:val="24"/>
          <w:szCs w:val="24"/>
        </w:rPr>
        <w:t xml:space="preserve">, hold discussions centering on the theme of this plenary session, and </w:t>
      </w:r>
      <w:r w:rsidRPr="00CB1E11">
        <w:rPr>
          <w:rFonts w:ascii="Book Antiqua" w:hAnsi="Book Antiqua"/>
          <w:sz w:val="24"/>
          <w:szCs w:val="24"/>
        </w:rPr>
        <w:t>come up with constructive ideas and suggestions</w:t>
      </w:r>
      <w:r w:rsidRPr="00192EBB">
        <w:rPr>
          <w:rFonts w:ascii="Book Antiqua" w:hAnsi="Book Antiqua"/>
          <w:sz w:val="24"/>
          <w:szCs w:val="24"/>
        </w:rPr>
        <w:t xml:space="preserve"> for revision, so that we can</w:t>
      </w:r>
      <w:r w:rsidRPr="00CB1E11">
        <w:rPr>
          <w:rFonts w:ascii="Book Antiqua" w:hAnsi="Book Antiqua"/>
          <w:sz w:val="24"/>
          <w:szCs w:val="24"/>
        </w:rPr>
        <w:t xml:space="preserve"> work together to make this session a great success and </w:t>
      </w:r>
      <w:r w:rsidRPr="00192EBB">
        <w:rPr>
          <w:rFonts w:ascii="Book Antiqua" w:hAnsi="Book Antiqua"/>
          <w:sz w:val="24"/>
          <w:szCs w:val="24"/>
        </w:rPr>
        <w:t>make well-</w:t>
      </w:r>
      <w:r w:rsidRPr="00CB1E11">
        <w:rPr>
          <w:rFonts w:ascii="Book Antiqua" w:hAnsi="Book Antiqua"/>
          <w:sz w:val="24"/>
          <w:szCs w:val="24"/>
        </w:rPr>
        <w:t>conceived</w:t>
      </w:r>
      <w:r w:rsidRPr="00192EBB">
        <w:rPr>
          <w:rFonts w:ascii="Book Antiqua" w:hAnsi="Book Antiqua"/>
          <w:sz w:val="24"/>
          <w:szCs w:val="24"/>
        </w:rPr>
        <w:t xml:space="preserve"> revisions to </w:t>
      </w:r>
      <w:r w:rsidRPr="00CB1E11">
        <w:rPr>
          <w:rFonts w:ascii="Book Antiqua" w:hAnsi="Book Antiqua"/>
          <w:sz w:val="24"/>
          <w:szCs w:val="24"/>
        </w:rPr>
        <w:t xml:space="preserve">the </w:t>
      </w:r>
      <w:r w:rsidRPr="00192EBB">
        <w:rPr>
          <w:rFonts w:ascii="Book Antiqua" w:hAnsi="Book Antiqua"/>
          <w:sz w:val="24"/>
          <w:szCs w:val="24"/>
        </w:rPr>
        <w:t xml:space="preserve">draft </w:t>
      </w:r>
      <w:r w:rsidRPr="00CB1E11">
        <w:rPr>
          <w:rFonts w:ascii="Book Antiqua" w:hAnsi="Book Antiqua"/>
          <w:sz w:val="24"/>
          <w:szCs w:val="24"/>
        </w:rPr>
        <w:t>resolution.</w:t>
      </w:r>
    </w:p>
    <w:p w:rsidR="00B30CAE" w:rsidRPr="00CB1E11" w:rsidRDefault="00B30CAE" w:rsidP="00192EBB">
      <w:pPr>
        <w:ind w:firstLine="420"/>
        <w:rPr>
          <w:rFonts w:ascii="Book Antiqua" w:hAnsi="Book Antiqua"/>
          <w:sz w:val="24"/>
          <w:szCs w:val="24"/>
        </w:rPr>
      </w:pPr>
    </w:p>
    <w:p w:rsidR="005B6D95" w:rsidRPr="00CB1E11" w:rsidRDefault="005B6D95" w:rsidP="00192EBB">
      <w:pPr>
        <w:ind w:firstLine="420"/>
        <w:rPr>
          <w:rFonts w:ascii="Book Antiqua" w:hAnsi="Book Antiqua"/>
          <w:sz w:val="24"/>
          <w:szCs w:val="24"/>
        </w:rPr>
      </w:pPr>
    </w:p>
    <w:sectPr w:rsidR="005B6D95" w:rsidRPr="00CB1E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52B" w:rsidRDefault="0035752B" w:rsidP="000D6C3C">
      <w:r>
        <w:separator/>
      </w:r>
    </w:p>
  </w:endnote>
  <w:endnote w:type="continuationSeparator" w:id="0">
    <w:p w:rsidR="0035752B" w:rsidRDefault="0035752B" w:rsidP="000D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372333"/>
      <w:docPartObj>
        <w:docPartGallery w:val="Page Numbers (Bottom of Page)"/>
        <w:docPartUnique/>
      </w:docPartObj>
    </w:sdtPr>
    <w:sdtEndPr/>
    <w:sdtContent>
      <w:p w:rsidR="00CB1E11" w:rsidRDefault="00CB1E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20" w:rsidRPr="004E1C20">
          <w:rPr>
            <w:noProof/>
            <w:lang w:val="zh-CN"/>
          </w:rPr>
          <w:t>10</w:t>
        </w:r>
        <w:r>
          <w:fldChar w:fldCharType="end"/>
        </w:r>
      </w:p>
    </w:sdtContent>
  </w:sdt>
  <w:p w:rsidR="00CB1E11" w:rsidRDefault="00CB1E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52B" w:rsidRDefault="0035752B" w:rsidP="000D6C3C">
      <w:r>
        <w:separator/>
      </w:r>
    </w:p>
  </w:footnote>
  <w:footnote w:type="continuationSeparator" w:id="0">
    <w:p w:rsidR="0035752B" w:rsidRDefault="0035752B" w:rsidP="000D6C3C">
      <w:r>
        <w:continuationSeparator/>
      </w:r>
    </w:p>
  </w:footnote>
  <w:footnote w:id="1">
    <w:p w:rsidR="00CB1E11" w:rsidRPr="00075C8B" w:rsidRDefault="00CB1E11" w:rsidP="00B30CAE">
      <w:pPr>
        <w:pStyle w:val="af"/>
        <w:ind w:firstLine="420"/>
        <w:jc w:val="both"/>
      </w:pPr>
      <w:r w:rsidRPr="00075C8B">
        <w:rPr>
          <w:rStyle w:val="af1"/>
        </w:rPr>
        <w:footnoteRef/>
      </w:r>
      <w:r w:rsidRPr="00075C8B">
        <w:t xml:space="preserve"> </w:t>
      </w:r>
      <w:r w:rsidRPr="00075C8B">
        <w:rPr>
          <w:rFonts w:ascii="Book Antiqua" w:hAnsi="Book Antiqua"/>
        </w:rPr>
        <w:t>The Five-Sphere Integrated Plan</w:t>
      </w:r>
      <w:r w:rsidRPr="00075C8B">
        <w:rPr>
          <w:rFonts w:ascii="Book Antiqua" w:hAnsi="Book Antiqua" w:hint="eastAsia"/>
        </w:rPr>
        <w:t xml:space="preserve"> is </w:t>
      </w:r>
      <w:r w:rsidRPr="00075C8B">
        <w:rPr>
          <w:rFonts w:ascii="Book Antiqua" w:hAnsi="Book Antiqua" w:cs="Garamond" w:hint="eastAsia"/>
        </w:rPr>
        <w:t xml:space="preserve">to </w:t>
      </w:r>
      <w:r w:rsidRPr="00075C8B">
        <w:rPr>
          <w:rFonts w:ascii="Book Antiqua" w:hAnsi="Book Antiqua" w:cs="Garamond"/>
        </w:rPr>
        <w:t>promot</w:t>
      </w:r>
      <w:r w:rsidRPr="00075C8B">
        <w:rPr>
          <w:rFonts w:ascii="Book Antiqua" w:hAnsi="Book Antiqua" w:cs="Garamond" w:hint="eastAsia"/>
        </w:rPr>
        <w:t xml:space="preserve">e </w:t>
      </w:r>
      <w:r w:rsidRPr="00075C8B">
        <w:rPr>
          <w:rFonts w:ascii="Book Antiqua" w:hAnsi="Book Antiqua" w:cs="Garamond"/>
        </w:rPr>
        <w:t xml:space="preserve">coordinated economic, political, cultural, social, and ecological </w:t>
      </w:r>
      <w:r w:rsidRPr="00075C8B">
        <w:rPr>
          <w:rFonts w:ascii="Book Antiqua" w:hAnsi="Book Antiqua" w:cs="Garamond" w:hint="eastAsia"/>
        </w:rPr>
        <w:t>advancement</w:t>
      </w:r>
      <w:r w:rsidRPr="00075C8B">
        <w:rPr>
          <w:rFonts w:ascii="Book Antiqua" w:hAnsi="Book Antiqua" w:cs="Garamond"/>
        </w:rPr>
        <w:t>.</w:t>
      </w:r>
      <w:r w:rsidRPr="00075C8B">
        <w:rPr>
          <w:rFonts w:ascii="Book Antiqua" w:hAnsi="Book Antiqua"/>
        </w:rPr>
        <w:t xml:space="preserve"> The Four-Pronged Comprehensive Strategy</w:t>
      </w:r>
      <w:r w:rsidRPr="00075C8B">
        <w:rPr>
          <w:rFonts w:ascii="Book Antiqua" w:hAnsi="Book Antiqua" w:hint="eastAsia"/>
        </w:rPr>
        <w:t xml:space="preserve"> </w:t>
      </w:r>
      <w:r w:rsidRPr="00075C8B">
        <w:rPr>
          <w:rFonts w:ascii="Book Antiqua" w:hAnsi="Book Antiqua" w:cs="Garamond" w:hint="eastAsia"/>
        </w:rPr>
        <w:t xml:space="preserve">is to </w:t>
      </w:r>
      <w:r w:rsidRPr="00075C8B">
        <w:rPr>
          <w:rFonts w:ascii="Book Antiqua" w:hAnsi="Book Antiqua" w:cs="Garamond"/>
        </w:rPr>
        <w:t>mak</w:t>
      </w:r>
      <w:r w:rsidRPr="00075C8B">
        <w:rPr>
          <w:rFonts w:ascii="Book Antiqua" w:hAnsi="Book Antiqua" w:cs="Garamond" w:hint="eastAsia"/>
        </w:rPr>
        <w:t xml:space="preserve">e </w:t>
      </w:r>
      <w:r w:rsidRPr="00075C8B">
        <w:rPr>
          <w:rFonts w:ascii="Book Antiqua" w:hAnsi="Book Antiqua" w:cs="Garamond"/>
        </w:rPr>
        <w:t xml:space="preserve">comprehensive moves to </w:t>
      </w:r>
      <w:r w:rsidRPr="00075C8B">
        <w:rPr>
          <w:rFonts w:ascii="Book Antiqua" w:hAnsi="Book Antiqua" w:cs="Garamond" w:hint="eastAsia"/>
        </w:rPr>
        <w:t>build a modern socialist country</w:t>
      </w:r>
      <w:r w:rsidRPr="00075C8B">
        <w:rPr>
          <w:rFonts w:ascii="Book Antiqua" w:hAnsi="Book Antiqua" w:cs="Garamond"/>
        </w:rPr>
        <w:t>, deepen reform, advance law-based governance, and strengthen Party self-governance.</w:t>
      </w:r>
    </w:p>
  </w:footnote>
  <w:footnote w:id="2">
    <w:p w:rsidR="00CB1E11" w:rsidRDefault="00CB1E11" w:rsidP="00B30CAE">
      <w:pPr>
        <w:pStyle w:val="af"/>
        <w:ind w:firstLine="420"/>
        <w:jc w:val="both"/>
        <w:rPr>
          <w:rFonts w:ascii="Book Antiqua" w:hAnsi="Book Antiqua"/>
        </w:rPr>
      </w:pPr>
      <w:r>
        <w:rPr>
          <w:rStyle w:val="af1"/>
          <w:rFonts w:ascii="Book Antiqua" w:hAnsi="Book Antiqua"/>
        </w:rPr>
        <w:footnoteRef/>
      </w:r>
      <w:r>
        <w:rPr>
          <w:rFonts w:ascii="Book Antiqua" w:hAnsi="Book Antiqua"/>
        </w:rPr>
        <w:t xml:space="preserve"> </w:t>
      </w:r>
      <w:r>
        <w:rPr>
          <w:rFonts w:ascii="Book Antiqua" w:hAnsi="Book Antiqua" w:hint="eastAsia"/>
        </w:rPr>
        <w:t>The three</w:t>
      </w:r>
      <w:r>
        <w:rPr>
          <w:rFonts w:ascii="Book Antiqua" w:hAnsi="Book Antiqua"/>
        </w:rPr>
        <w:t xml:space="preserve"> distinctions </w:t>
      </w:r>
      <w:r>
        <w:rPr>
          <w:rFonts w:ascii="Book Antiqua" w:hAnsi="Book Antiqua" w:hint="eastAsia"/>
        </w:rPr>
        <w:t xml:space="preserve">refer to </w:t>
      </w:r>
      <w:r>
        <w:rPr>
          <w:rFonts w:ascii="Book Antiqua" w:hAnsi="Book Antiqua"/>
        </w:rPr>
        <w:t>those</w:t>
      </w:r>
      <w:r>
        <w:rPr>
          <w:rFonts w:ascii="Book Antiqua" w:hAnsi="Book Antiqua" w:hint="eastAsia"/>
        </w:rPr>
        <w:t xml:space="preserve"> </w:t>
      </w:r>
      <w:r>
        <w:rPr>
          <w:rFonts w:ascii="Book Antiqua" w:hAnsi="Book Antiqua"/>
        </w:rPr>
        <w:t xml:space="preserve">between errors caused by lack of experience in pilot reforms and </w:t>
      </w:r>
      <w:r>
        <w:rPr>
          <w:rFonts w:ascii="Book Antiqua" w:hAnsi="Book Antiqua" w:hint="eastAsia"/>
        </w:rPr>
        <w:t xml:space="preserve">deliberate </w:t>
      </w:r>
      <w:r>
        <w:rPr>
          <w:rFonts w:ascii="Book Antiqua" w:hAnsi="Book Antiqua"/>
        </w:rPr>
        <w:t xml:space="preserve">violations of discipline and law; between errors </w:t>
      </w:r>
      <w:r>
        <w:rPr>
          <w:rFonts w:ascii="Book Antiqua" w:hAnsi="Book Antiqua" w:hint="eastAsia"/>
        </w:rPr>
        <w:t>made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 w:hint="eastAsia"/>
        </w:rPr>
        <w:t>in conducting</w:t>
      </w:r>
      <w:r>
        <w:rPr>
          <w:rFonts w:ascii="Book Antiqua" w:hAnsi="Book Antiqua"/>
        </w:rPr>
        <w:t xml:space="preserve"> experiment</w:t>
      </w:r>
      <w:r>
        <w:rPr>
          <w:rFonts w:ascii="Book Antiqua" w:hAnsi="Book Antiqua" w:hint="eastAsia"/>
        </w:rPr>
        <w:t>s</w:t>
      </w:r>
      <w:r>
        <w:rPr>
          <w:rFonts w:ascii="Book Antiqua" w:hAnsi="Book Antiqua"/>
        </w:rPr>
        <w:t xml:space="preserve"> that </w:t>
      </w:r>
      <w:r>
        <w:rPr>
          <w:rFonts w:ascii="Book Antiqua" w:hAnsi="Book Antiqua" w:hint="eastAsia"/>
        </w:rPr>
        <w:t>are</w:t>
      </w:r>
      <w:r>
        <w:rPr>
          <w:rFonts w:ascii="Book Antiqua" w:hAnsi="Book Antiqua"/>
        </w:rPr>
        <w:t xml:space="preserve"> not </w:t>
      </w:r>
      <w:r>
        <w:rPr>
          <w:rFonts w:ascii="Book Antiqua" w:hAnsi="Book Antiqua" w:hint="eastAsia"/>
        </w:rPr>
        <w:t>explicit</w:t>
      </w:r>
      <w:r>
        <w:rPr>
          <w:rFonts w:ascii="Book Antiqua" w:hAnsi="Book Antiqua"/>
        </w:rPr>
        <w:t xml:space="preserve">ly restricted by higher-level authorities and arbitrary violations of discipline and law </w:t>
      </w:r>
      <w:r>
        <w:rPr>
          <w:rFonts w:ascii="Book Antiqua" w:hAnsi="Book Antiqua" w:hint="eastAsia"/>
        </w:rPr>
        <w:t>in the face of</w:t>
      </w:r>
      <w:r>
        <w:rPr>
          <w:rFonts w:ascii="Book Antiqua" w:hAnsi="Book Antiqua"/>
        </w:rPr>
        <w:t xml:space="preserve"> higher-level authorities’ </w:t>
      </w:r>
      <w:r>
        <w:rPr>
          <w:rFonts w:ascii="Book Antiqua" w:hAnsi="Book Antiqua" w:hint="eastAsia"/>
        </w:rPr>
        <w:t>explicit</w:t>
      </w:r>
      <w:r>
        <w:rPr>
          <w:rFonts w:ascii="Book Antiqua" w:hAnsi="Book Antiqua"/>
        </w:rPr>
        <w:t xml:space="preserve"> prohibition; and between unwitting error</w:t>
      </w:r>
      <w:r>
        <w:rPr>
          <w:rFonts w:ascii="Book Antiqua" w:hAnsi="Book Antiqua" w:hint="eastAsia"/>
        </w:rPr>
        <w:t>s</w:t>
      </w:r>
      <w:r>
        <w:rPr>
          <w:rFonts w:ascii="Book Antiqua" w:hAnsi="Book Antiqua"/>
        </w:rPr>
        <w:t xml:space="preserve"> made in p</w:t>
      </w:r>
      <w:r>
        <w:rPr>
          <w:rFonts w:ascii="Book Antiqua" w:hAnsi="Book Antiqua" w:hint="eastAsia"/>
        </w:rPr>
        <w:t>ursu</w:t>
      </w:r>
      <w:r>
        <w:rPr>
          <w:rFonts w:ascii="Book Antiqua" w:hAnsi="Book Antiqua"/>
        </w:rPr>
        <w:t>ing development and violations of discipline and law for personal gain</w:t>
      </w:r>
      <w:r>
        <w:rPr>
          <w:rFonts w:ascii="Book Antiqua" w:hAnsi="Book Antiqua" w:hint="eastAsia"/>
        </w:rPr>
        <w:t>s</w:t>
      </w:r>
      <w:r>
        <w:rPr>
          <w:rFonts w:ascii="Book Antiqua" w:hAnsi="Book Antiqu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2725E"/>
    <w:multiLevelType w:val="hybridMultilevel"/>
    <w:tmpl w:val="B5A288C4"/>
    <w:lvl w:ilvl="0" w:tplc="9398CE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E4"/>
    <w:rsid w:val="00013B09"/>
    <w:rsid w:val="00014A01"/>
    <w:rsid w:val="00016646"/>
    <w:rsid w:val="0003297B"/>
    <w:rsid w:val="000512BF"/>
    <w:rsid w:val="00053FBF"/>
    <w:rsid w:val="00061E80"/>
    <w:rsid w:val="00061F8E"/>
    <w:rsid w:val="000667EB"/>
    <w:rsid w:val="00070352"/>
    <w:rsid w:val="00071F38"/>
    <w:rsid w:val="000735D3"/>
    <w:rsid w:val="00080FF3"/>
    <w:rsid w:val="00083B84"/>
    <w:rsid w:val="00087E27"/>
    <w:rsid w:val="000903C8"/>
    <w:rsid w:val="00093B03"/>
    <w:rsid w:val="000949DE"/>
    <w:rsid w:val="000B2028"/>
    <w:rsid w:val="000B3601"/>
    <w:rsid w:val="000C09C7"/>
    <w:rsid w:val="000C61FB"/>
    <w:rsid w:val="000D0304"/>
    <w:rsid w:val="000D676E"/>
    <w:rsid w:val="000D6C3C"/>
    <w:rsid w:val="000D76A5"/>
    <w:rsid w:val="000D7E7D"/>
    <w:rsid w:val="000E078D"/>
    <w:rsid w:val="000E0793"/>
    <w:rsid w:val="000E6FCC"/>
    <w:rsid w:val="000F332E"/>
    <w:rsid w:val="000F602D"/>
    <w:rsid w:val="000F770E"/>
    <w:rsid w:val="000F7CEE"/>
    <w:rsid w:val="000F7F6A"/>
    <w:rsid w:val="00101A43"/>
    <w:rsid w:val="00111851"/>
    <w:rsid w:val="00115EE2"/>
    <w:rsid w:val="00121AF2"/>
    <w:rsid w:val="001277C9"/>
    <w:rsid w:val="00132FF0"/>
    <w:rsid w:val="00135F53"/>
    <w:rsid w:val="001376DC"/>
    <w:rsid w:val="0014486C"/>
    <w:rsid w:val="00147733"/>
    <w:rsid w:val="00157CF9"/>
    <w:rsid w:val="00161307"/>
    <w:rsid w:val="00167E90"/>
    <w:rsid w:val="00186B63"/>
    <w:rsid w:val="00192250"/>
    <w:rsid w:val="00192BC4"/>
    <w:rsid w:val="00192EBB"/>
    <w:rsid w:val="00194A49"/>
    <w:rsid w:val="001A2714"/>
    <w:rsid w:val="001A49AA"/>
    <w:rsid w:val="001A56B3"/>
    <w:rsid w:val="001A6774"/>
    <w:rsid w:val="001D00F7"/>
    <w:rsid w:val="001D171C"/>
    <w:rsid w:val="001D215F"/>
    <w:rsid w:val="001D43E7"/>
    <w:rsid w:val="001E29DF"/>
    <w:rsid w:val="001E7363"/>
    <w:rsid w:val="002026DE"/>
    <w:rsid w:val="00207BEC"/>
    <w:rsid w:val="00215C9E"/>
    <w:rsid w:val="00224708"/>
    <w:rsid w:val="00224B00"/>
    <w:rsid w:val="00226477"/>
    <w:rsid w:val="00233236"/>
    <w:rsid w:val="00242921"/>
    <w:rsid w:val="00246D3A"/>
    <w:rsid w:val="0025129B"/>
    <w:rsid w:val="00253AC9"/>
    <w:rsid w:val="0026124A"/>
    <w:rsid w:val="00270CF8"/>
    <w:rsid w:val="002805F4"/>
    <w:rsid w:val="00292079"/>
    <w:rsid w:val="002B1653"/>
    <w:rsid w:val="002B362D"/>
    <w:rsid w:val="002C47E1"/>
    <w:rsid w:val="002C55FD"/>
    <w:rsid w:val="002D6AC1"/>
    <w:rsid w:val="002E21AF"/>
    <w:rsid w:val="002F6308"/>
    <w:rsid w:val="003019FC"/>
    <w:rsid w:val="00311447"/>
    <w:rsid w:val="003262CE"/>
    <w:rsid w:val="00331589"/>
    <w:rsid w:val="00331718"/>
    <w:rsid w:val="00332B1A"/>
    <w:rsid w:val="00332F2B"/>
    <w:rsid w:val="0033649F"/>
    <w:rsid w:val="0033691E"/>
    <w:rsid w:val="00336AB9"/>
    <w:rsid w:val="003379D5"/>
    <w:rsid w:val="0034223B"/>
    <w:rsid w:val="00342D53"/>
    <w:rsid w:val="00345D45"/>
    <w:rsid w:val="00351440"/>
    <w:rsid w:val="0035672D"/>
    <w:rsid w:val="0035752B"/>
    <w:rsid w:val="00360804"/>
    <w:rsid w:val="00362CD0"/>
    <w:rsid w:val="00366886"/>
    <w:rsid w:val="003669BD"/>
    <w:rsid w:val="003675C3"/>
    <w:rsid w:val="00370351"/>
    <w:rsid w:val="00380BA3"/>
    <w:rsid w:val="00381025"/>
    <w:rsid w:val="00392BBC"/>
    <w:rsid w:val="003A47B2"/>
    <w:rsid w:val="003B5E23"/>
    <w:rsid w:val="003C2134"/>
    <w:rsid w:val="003C260F"/>
    <w:rsid w:val="003C278F"/>
    <w:rsid w:val="003C5782"/>
    <w:rsid w:val="003D3F86"/>
    <w:rsid w:val="003F59D0"/>
    <w:rsid w:val="00406D26"/>
    <w:rsid w:val="0041121D"/>
    <w:rsid w:val="004229C2"/>
    <w:rsid w:val="00426E50"/>
    <w:rsid w:val="004276DB"/>
    <w:rsid w:val="00432AD4"/>
    <w:rsid w:val="004333F0"/>
    <w:rsid w:val="0043391F"/>
    <w:rsid w:val="00446D3E"/>
    <w:rsid w:val="00450A94"/>
    <w:rsid w:val="004510BC"/>
    <w:rsid w:val="00452F13"/>
    <w:rsid w:val="004640C2"/>
    <w:rsid w:val="00467644"/>
    <w:rsid w:val="00471890"/>
    <w:rsid w:val="00471B04"/>
    <w:rsid w:val="00475AC2"/>
    <w:rsid w:val="004A20EA"/>
    <w:rsid w:val="004A57C4"/>
    <w:rsid w:val="004A7F41"/>
    <w:rsid w:val="004B1E7B"/>
    <w:rsid w:val="004D266F"/>
    <w:rsid w:val="004D3781"/>
    <w:rsid w:val="004D46B6"/>
    <w:rsid w:val="004E0D88"/>
    <w:rsid w:val="004E1C20"/>
    <w:rsid w:val="004E3812"/>
    <w:rsid w:val="004E3F29"/>
    <w:rsid w:val="004E4406"/>
    <w:rsid w:val="004F16FF"/>
    <w:rsid w:val="004F2BB2"/>
    <w:rsid w:val="004F4C99"/>
    <w:rsid w:val="00503D25"/>
    <w:rsid w:val="00505660"/>
    <w:rsid w:val="00512C4D"/>
    <w:rsid w:val="00514D10"/>
    <w:rsid w:val="00515D6E"/>
    <w:rsid w:val="00525194"/>
    <w:rsid w:val="00534C1F"/>
    <w:rsid w:val="00540256"/>
    <w:rsid w:val="00562CEB"/>
    <w:rsid w:val="005650F8"/>
    <w:rsid w:val="005779FC"/>
    <w:rsid w:val="00581229"/>
    <w:rsid w:val="005851ED"/>
    <w:rsid w:val="00587477"/>
    <w:rsid w:val="00596F83"/>
    <w:rsid w:val="005A48B7"/>
    <w:rsid w:val="005A55B0"/>
    <w:rsid w:val="005A6AD9"/>
    <w:rsid w:val="005B4B2A"/>
    <w:rsid w:val="005B507C"/>
    <w:rsid w:val="005B522F"/>
    <w:rsid w:val="005B6D95"/>
    <w:rsid w:val="005C0CB7"/>
    <w:rsid w:val="005C6DF0"/>
    <w:rsid w:val="005D482C"/>
    <w:rsid w:val="005D4C21"/>
    <w:rsid w:val="005E2071"/>
    <w:rsid w:val="005E238F"/>
    <w:rsid w:val="005E48F6"/>
    <w:rsid w:val="00600682"/>
    <w:rsid w:val="00603D87"/>
    <w:rsid w:val="00620499"/>
    <w:rsid w:val="006416E2"/>
    <w:rsid w:val="0064231A"/>
    <w:rsid w:val="006468A8"/>
    <w:rsid w:val="00647ADE"/>
    <w:rsid w:val="00650389"/>
    <w:rsid w:val="00650615"/>
    <w:rsid w:val="006527A7"/>
    <w:rsid w:val="00652C6E"/>
    <w:rsid w:val="00654652"/>
    <w:rsid w:val="006617C4"/>
    <w:rsid w:val="006771A3"/>
    <w:rsid w:val="00686BBA"/>
    <w:rsid w:val="00695A3C"/>
    <w:rsid w:val="006A47E4"/>
    <w:rsid w:val="006A69B4"/>
    <w:rsid w:val="006A787E"/>
    <w:rsid w:val="006B1ABE"/>
    <w:rsid w:val="006B650C"/>
    <w:rsid w:val="006B6DD6"/>
    <w:rsid w:val="006C5EBF"/>
    <w:rsid w:val="006D14E6"/>
    <w:rsid w:val="006D265D"/>
    <w:rsid w:val="006D2725"/>
    <w:rsid w:val="006D2CE4"/>
    <w:rsid w:val="006E101B"/>
    <w:rsid w:val="006E150A"/>
    <w:rsid w:val="006E508E"/>
    <w:rsid w:val="006E5164"/>
    <w:rsid w:val="006E5D8B"/>
    <w:rsid w:val="00710082"/>
    <w:rsid w:val="00722333"/>
    <w:rsid w:val="007230D4"/>
    <w:rsid w:val="00732B1C"/>
    <w:rsid w:val="00747E13"/>
    <w:rsid w:val="00763FBE"/>
    <w:rsid w:val="00767274"/>
    <w:rsid w:val="007735D8"/>
    <w:rsid w:val="0079088D"/>
    <w:rsid w:val="007A4900"/>
    <w:rsid w:val="007A5028"/>
    <w:rsid w:val="007A5EC9"/>
    <w:rsid w:val="007B3FC1"/>
    <w:rsid w:val="007B7CE1"/>
    <w:rsid w:val="007C46D5"/>
    <w:rsid w:val="007C5FE9"/>
    <w:rsid w:val="007D5F9C"/>
    <w:rsid w:val="007E1C56"/>
    <w:rsid w:val="007E2558"/>
    <w:rsid w:val="007E35A9"/>
    <w:rsid w:val="007E6AC0"/>
    <w:rsid w:val="007F550E"/>
    <w:rsid w:val="007F5E9C"/>
    <w:rsid w:val="00810DE2"/>
    <w:rsid w:val="00811DE7"/>
    <w:rsid w:val="008171F0"/>
    <w:rsid w:val="00825522"/>
    <w:rsid w:val="00825D61"/>
    <w:rsid w:val="00831BFA"/>
    <w:rsid w:val="008475DE"/>
    <w:rsid w:val="00847F59"/>
    <w:rsid w:val="008529F1"/>
    <w:rsid w:val="00852EFD"/>
    <w:rsid w:val="00856626"/>
    <w:rsid w:val="0086282E"/>
    <w:rsid w:val="00863A09"/>
    <w:rsid w:val="008646F0"/>
    <w:rsid w:val="00880364"/>
    <w:rsid w:val="00885651"/>
    <w:rsid w:val="008B015A"/>
    <w:rsid w:val="008B3252"/>
    <w:rsid w:val="008B4FE0"/>
    <w:rsid w:val="008C01D4"/>
    <w:rsid w:val="008C2E92"/>
    <w:rsid w:val="008C50E7"/>
    <w:rsid w:val="008C6906"/>
    <w:rsid w:val="008D1A41"/>
    <w:rsid w:val="008D5AC1"/>
    <w:rsid w:val="008D5C69"/>
    <w:rsid w:val="008D6A57"/>
    <w:rsid w:val="008E1995"/>
    <w:rsid w:val="008F46ED"/>
    <w:rsid w:val="008F53E6"/>
    <w:rsid w:val="009010B8"/>
    <w:rsid w:val="00902FC5"/>
    <w:rsid w:val="009127A1"/>
    <w:rsid w:val="009131DC"/>
    <w:rsid w:val="00913900"/>
    <w:rsid w:val="00913B20"/>
    <w:rsid w:val="00914FE7"/>
    <w:rsid w:val="00917EF4"/>
    <w:rsid w:val="00923F4F"/>
    <w:rsid w:val="00930319"/>
    <w:rsid w:val="0093328B"/>
    <w:rsid w:val="00941550"/>
    <w:rsid w:val="009567F4"/>
    <w:rsid w:val="009662AD"/>
    <w:rsid w:val="009815F8"/>
    <w:rsid w:val="0099007F"/>
    <w:rsid w:val="0099600D"/>
    <w:rsid w:val="00996877"/>
    <w:rsid w:val="009A16F2"/>
    <w:rsid w:val="009A6FD9"/>
    <w:rsid w:val="009B6257"/>
    <w:rsid w:val="009D6C46"/>
    <w:rsid w:val="009F01A5"/>
    <w:rsid w:val="009F191B"/>
    <w:rsid w:val="009F1F28"/>
    <w:rsid w:val="009F2FA4"/>
    <w:rsid w:val="00A1225A"/>
    <w:rsid w:val="00A20AEA"/>
    <w:rsid w:val="00A3119B"/>
    <w:rsid w:val="00A5027D"/>
    <w:rsid w:val="00A53059"/>
    <w:rsid w:val="00A54042"/>
    <w:rsid w:val="00A54A6E"/>
    <w:rsid w:val="00A66FDC"/>
    <w:rsid w:val="00A752F2"/>
    <w:rsid w:val="00A7647C"/>
    <w:rsid w:val="00A878EA"/>
    <w:rsid w:val="00A96112"/>
    <w:rsid w:val="00AA187D"/>
    <w:rsid w:val="00AA1B9B"/>
    <w:rsid w:val="00AA2675"/>
    <w:rsid w:val="00AA7FE5"/>
    <w:rsid w:val="00AC20DC"/>
    <w:rsid w:val="00AC3874"/>
    <w:rsid w:val="00AC3A58"/>
    <w:rsid w:val="00AD43DA"/>
    <w:rsid w:val="00AE4186"/>
    <w:rsid w:val="00AF2576"/>
    <w:rsid w:val="00B00A79"/>
    <w:rsid w:val="00B041AC"/>
    <w:rsid w:val="00B149D9"/>
    <w:rsid w:val="00B15F6C"/>
    <w:rsid w:val="00B203B2"/>
    <w:rsid w:val="00B30CAE"/>
    <w:rsid w:val="00B327BA"/>
    <w:rsid w:val="00B35999"/>
    <w:rsid w:val="00B56F2C"/>
    <w:rsid w:val="00B57918"/>
    <w:rsid w:val="00B64ADD"/>
    <w:rsid w:val="00B75329"/>
    <w:rsid w:val="00B80259"/>
    <w:rsid w:val="00BB44D1"/>
    <w:rsid w:val="00BB7E1D"/>
    <w:rsid w:val="00BC0522"/>
    <w:rsid w:val="00BD5ACA"/>
    <w:rsid w:val="00BF436A"/>
    <w:rsid w:val="00BF559C"/>
    <w:rsid w:val="00BF6B68"/>
    <w:rsid w:val="00C07B92"/>
    <w:rsid w:val="00C22B75"/>
    <w:rsid w:val="00C306B9"/>
    <w:rsid w:val="00C335D5"/>
    <w:rsid w:val="00C359E4"/>
    <w:rsid w:val="00C42EA5"/>
    <w:rsid w:val="00C47057"/>
    <w:rsid w:val="00C5316D"/>
    <w:rsid w:val="00C56E01"/>
    <w:rsid w:val="00C61281"/>
    <w:rsid w:val="00C66655"/>
    <w:rsid w:val="00C73A6F"/>
    <w:rsid w:val="00C80824"/>
    <w:rsid w:val="00C836B0"/>
    <w:rsid w:val="00C852DD"/>
    <w:rsid w:val="00C92C41"/>
    <w:rsid w:val="00C97157"/>
    <w:rsid w:val="00CA283A"/>
    <w:rsid w:val="00CB1E11"/>
    <w:rsid w:val="00CB53D6"/>
    <w:rsid w:val="00CC13A4"/>
    <w:rsid w:val="00CC6BD3"/>
    <w:rsid w:val="00CD1866"/>
    <w:rsid w:val="00CD36EE"/>
    <w:rsid w:val="00CE3D8B"/>
    <w:rsid w:val="00CF2AE0"/>
    <w:rsid w:val="00CF2F98"/>
    <w:rsid w:val="00CF48DE"/>
    <w:rsid w:val="00D01868"/>
    <w:rsid w:val="00D047CC"/>
    <w:rsid w:val="00D10370"/>
    <w:rsid w:val="00D12067"/>
    <w:rsid w:val="00D1527E"/>
    <w:rsid w:val="00D31310"/>
    <w:rsid w:val="00D33DB0"/>
    <w:rsid w:val="00D3623A"/>
    <w:rsid w:val="00D4431D"/>
    <w:rsid w:val="00D46550"/>
    <w:rsid w:val="00D47AB1"/>
    <w:rsid w:val="00D53945"/>
    <w:rsid w:val="00D54BB4"/>
    <w:rsid w:val="00D61A0F"/>
    <w:rsid w:val="00D62C20"/>
    <w:rsid w:val="00D75B71"/>
    <w:rsid w:val="00D75C4F"/>
    <w:rsid w:val="00D92BFC"/>
    <w:rsid w:val="00D94E02"/>
    <w:rsid w:val="00DA2AD6"/>
    <w:rsid w:val="00DB0ADE"/>
    <w:rsid w:val="00DB3C06"/>
    <w:rsid w:val="00DB68B5"/>
    <w:rsid w:val="00DC15BB"/>
    <w:rsid w:val="00DC3561"/>
    <w:rsid w:val="00DC57C4"/>
    <w:rsid w:val="00DC6B23"/>
    <w:rsid w:val="00DE1A02"/>
    <w:rsid w:val="00DE713F"/>
    <w:rsid w:val="00DF1236"/>
    <w:rsid w:val="00DF54C3"/>
    <w:rsid w:val="00DF7C9E"/>
    <w:rsid w:val="00E05499"/>
    <w:rsid w:val="00E10A9E"/>
    <w:rsid w:val="00E15810"/>
    <w:rsid w:val="00E25EDD"/>
    <w:rsid w:val="00E27587"/>
    <w:rsid w:val="00E3109C"/>
    <w:rsid w:val="00E4452E"/>
    <w:rsid w:val="00E45AF6"/>
    <w:rsid w:val="00E465FD"/>
    <w:rsid w:val="00E55D52"/>
    <w:rsid w:val="00E562A8"/>
    <w:rsid w:val="00E56C65"/>
    <w:rsid w:val="00E6727A"/>
    <w:rsid w:val="00E67B2D"/>
    <w:rsid w:val="00E716BF"/>
    <w:rsid w:val="00E71863"/>
    <w:rsid w:val="00E71D06"/>
    <w:rsid w:val="00E72405"/>
    <w:rsid w:val="00E8086D"/>
    <w:rsid w:val="00E8161F"/>
    <w:rsid w:val="00E83C42"/>
    <w:rsid w:val="00E96B02"/>
    <w:rsid w:val="00EA0869"/>
    <w:rsid w:val="00EA27AB"/>
    <w:rsid w:val="00EB1A72"/>
    <w:rsid w:val="00EC2F40"/>
    <w:rsid w:val="00ED3289"/>
    <w:rsid w:val="00EE3AA8"/>
    <w:rsid w:val="00EF2F27"/>
    <w:rsid w:val="00EF33AA"/>
    <w:rsid w:val="00EF427E"/>
    <w:rsid w:val="00F17A53"/>
    <w:rsid w:val="00F2528A"/>
    <w:rsid w:val="00F25CBC"/>
    <w:rsid w:val="00F26DE3"/>
    <w:rsid w:val="00F27F68"/>
    <w:rsid w:val="00F41D9D"/>
    <w:rsid w:val="00F427D9"/>
    <w:rsid w:val="00F427DC"/>
    <w:rsid w:val="00F508AE"/>
    <w:rsid w:val="00F64C66"/>
    <w:rsid w:val="00F700D4"/>
    <w:rsid w:val="00F81649"/>
    <w:rsid w:val="00F91EA6"/>
    <w:rsid w:val="00FA0A82"/>
    <w:rsid w:val="00FA46F5"/>
    <w:rsid w:val="00FA6E99"/>
    <w:rsid w:val="00FA7B4F"/>
    <w:rsid w:val="00FC0F77"/>
    <w:rsid w:val="00FE402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7E94FA-6A2E-4DF0-9543-A7F9A17E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A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D6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6C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6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6C3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6D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6DE3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D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32AD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32A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2AD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32AD4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0F332E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0F332E"/>
    <w:rPr>
      <w:sz w:val="18"/>
      <w:szCs w:val="18"/>
    </w:rPr>
  </w:style>
  <w:style w:type="character" w:styleId="af1">
    <w:name w:val="footnote reference"/>
    <w:basedOn w:val="a0"/>
    <w:uiPriority w:val="99"/>
    <w:unhideWhenUsed/>
    <w:qFormat/>
    <w:rsid w:val="000F332E"/>
    <w:rPr>
      <w:vertAlign w:val="superscript"/>
    </w:rPr>
  </w:style>
  <w:style w:type="paragraph" w:styleId="af2">
    <w:name w:val="Revision"/>
    <w:hidden/>
    <w:uiPriority w:val="99"/>
    <w:semiHidden/>
    <w:rsid w:val="005B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D8BA-B3CC-4FA4-8181-10D53978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4080</Words>
  <Characters>23259</Characters>
  <Application>Microsoft Office Word</Application>
  <DocSecurity>0</DocSecurity>
  <Lines>193</Lines>
  <Paragraphs>54</Paragraphs>
  <ScaleCrop>false</ScaleCrop>
  <Company/>
  <LinksUpToDate>false</LinksUpToDate>
  <CharactersWithSpaces>27285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LiuQ</dc:creator>
  <cp:lastModifiedBy>Administrator</cp:lastModifiedBy>
  <cp:revision>2</cp:revision>
  <cp:lastPrinted>2024-07-21T10:50:00Z</cp:lastPrinted>
  <dcterms:created xsi:type="dcterms:W3CDTF">2024-07-22T02:11:00Z</dcterms:created>
  <dcterms:modified xsi:type="dcterms:W3CDTF">2024-07-22T02:11:00Z</dcterms:modified>
</cp:coreProperties>
</file>